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A2D8" w14:textId="28800207" w:rsidR="00EB3404" w:rsidRPr="00A67244" w:rsidRDefault="00A67244" w:rsidP="00A67244">
      <w:pPr>
        <w:pStyle w:val="Heading2"/>
      </w:pPr>
      <w:r w:rsidRPr="00A67244">
        <w:t xml:space="preserve">Journey Time Assessment </w:t>
      </w:r>
      <w:r w:rsidR="00597FA4">
        <w:t>Template</w:t>
      </w:r>
    </w:p>
    <w:p w14:paraId="0D6C759C" w14:textId="0B137A9E" w:rsidR="00EB3404" w:rsidRPr="00193603" w:rsidRDefault="00EB3404" w:rsidP="00EB3404">
      <w:pPr>
        <w:pStyle w:val="ListParagraph"/>
        <w:numPr>
          <w:ilvl w:val="0"/>
          <w:numId w:val="9"/>
        </w:numPr>
        <w:rPr>
          <w:b/>
          <w:bCs/>
        </w:rPr>
      </w:pPr>
      <w:r w:rsidRPr="00193603">
        <w:rPr>
          <w:b/>
          <w:bCs/>
        </w:rPr>
        <w:t>Development Details</w:t>
      </w:r>
      <w:r>
        <w:rPr>
          <w:b/>
          <w:bCs/>
        </w:rPr>
        <w:t xml:space="preserve"> (See Guidance Note no.1</w:t>
      </w:r>
      <w:r w:rsidR="00597FA4">
        <w:rPr>
          <w:b/>
          <w:bCs/>
        </w:rPr>
        <w:t>, Appendix 2, Inner Moray Firth Proposed Local Development Plan 2</w:t>
      </w:r>
      <w:r>
        <w:rPr>
          <w:b/>
          <w:bCs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EB3404" w14:paraId="38F98CA0" w14:textId="77777777" w:rsidTr="00307786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4E8906E" w14:textId="77777777" w:rsidR="00EB3404" w:rsidRPr="00951758" w:rsidRDefault="00EB3404" w:rsidP="00D05C47">
            <w:pPr>
              <w:rPr>
                <w:b/>
                <w:bCs/>
              </w:rPr>
            </w:pPr>
            <w:r w:rsidRPr="00951758">
              <w:rPr>
                <w:b/>
                <w:bCs/>
              </w:rPr>
              <w:t>Brief description (including existing site use)</w:t>
            </w:r>
          </w:p>
        </w:tc>
      </w:tr>
      <w:tr w:rsidR="00EB3404" w14:paraId="3B672905" w14:textId="77777777" w:rsidTr="00D05C47">
        <w:tc>
          <w:tcPr>
            <w:tcW w:w="9067" w:type="dxa"/>
            <w:gridSpan w:val="2"/>
          </w:tcPr>
          <w:p w14:paraId="5894A699" w14:textId="77777777" w:rsidR="00EB3404" w:rsidRDefault="00EB3404" w:rsidP="00D05C47"/>
          <w:p w14:paraId="59C81891" w14:textId="77777777" w:rsidR="00EB3404" w:rsidRDefault="00EB3404" w:rsidP="00D05C47"/>
          <w:p w14:paraId="6C635C79" w14:textId="77777777" w:rsidR="00EB3404" w:rsidRDefault="00EB3404" w:rsidP="00D05C47"/>
          <w:p w14:paraId="3ADF7A14" w14:textId="77777777" w:rsidR="00EB3404" w:rsidRDefault="00EB3404" w:rsidP="00D05C47"/>
          <w:p w14:paraId="2A5B2F4D" w14:textId="77777777" w:rsidR="00EB3404" w:rsidRDefault="00EB3404" w:rsidP="00D05C47"/>
          <w:p w14:paraId="0732753E" w14:textId="77777777" w:rsidR="00EB3404" w:rsidRDefault="00EB3404" w:rsidP="00D05C47"/>
          <w:p w14:paraId="35C87DF3" w14:textId="77777777" w:rsidR="00EB3404" w:rsidRDefault="00EB3404" w:rsidP="00D05C47"/>
          <w:p w14:paraId="6794B67B" w14:textId="77777777" w:rsidR="00EB3404" w:rsidRDefault="00EB3404" w:rsidP="00D05C47"/>
          <w:p w14:paraId="4F297967" w14:textId="77777777" w:rsidR="00EB3404" w:rsidRDefault="00EB3404" w:rsidP="00D05C47"/>
          <w:p w14:paraId="052353C4" w14:textId="77777777" w:rsidR="00EB3404" w:rsidRDefault="00EB3404" w:rsidP="00D05C47"/>
          <w:p w14:paraId="37513688" w14:textId="77777777" w:rsidR="00EB3404" w:rsidRDefault="00EB3404" w:rsidP="00D05C47"/>
          <w:p w14:paraId="41A5DF51" w14:textId="77777777" w:rsidR="00EB3404" w:rsidRDefault="00EB3404" w:rsidP="00D05C47"/>
          <w:p w14:paraId="1374ED16" w14:textId="77777777" w:rsidR="00EB3404" w:rsidRDefault="00EB3404" w:rsidP="00D05C47"/>
          <w:p w14:paraId="07B8237C" w14:textId="77777777" w:rsidR="00EB3404" w:rsidRDefault="00EB3404" w:rsidP="00D05C47"/>
          <w:p w14:paraId="3E361241" w14:textId="77777777" w:rsidR="00EB3404" w:rsidRDefault="00EB3404" w:rsidP="00D05C47"/>
        </w:tc>
      </w:tr>
      <w:tr w:rsidR="00EB3404" w14:paraId="03F7026A" w14:textId="77777777" w:rsidTr="00307786">
        <w:tc>
          <w:tcPr>
            <w:tcW w:w="2547" w:type="dxa"/>
            <w:shd w:val="clear" w:color="auto" w:fill="D9D9D9" w:themeFill="background1" w:themeFillShade="D9"/>
          </w:tcPr>
          <w:p w14:paraId="7F9D83BF" w14:textId="33F73CF1" w:rsidR="00EB3404" w:rsidRPr="00951758" w:rsidRDefault="00EB3404" w:rsidP="00D05C47">
            <w:pPr>
              <w:rPr>
                <w:b/>
                <w:bCs/>
              </w:rPr>
            </w:pPr>
            <w:r w:rsidRPr="00951758">
              <w:rPr>
                <w:b/>
                <w:bCs/>
              </w:rPr>
              <w:t>Size (e</w:t>
            </w:r>
            <w:r w:rsidR="00A67244">
              <w:rPr>
                <w:b/>
                <w:bCs/>
              </w:rPr>
              <w:t>.</w:t>
            </w:r>
            <w:r w:rsidRPr="00951758">
              <w:rPr>
                <w:b/>
                <w:bCs/>
              </w:rPr>
              <w:t>g</w:t>
            </w:r>
            <w:r w:rsidR="00A67244">
              <w:rPr>
                <w:b/>
                <w:bCs/>
              </w:rPr>
              <w:t>.</w:t>
            </w:r>
            <w:r w:rsidRPr="00951758">
              <w:rPr>
                <w:b/>
                <w:bCs/>
              </w:rPr>
              <w:t xml:space="preserve"> GFA, no of units</w:t>
            </w:r>
            <w:r>
              <w:rPr>
                <w:b/>
                <w:bCs/>
              </w:rPr>
              <w:t>)</w:t>
            </w:r>
          </w:p>
        </w:tc>
        <w:tc>
          <w:tcPr>
            <w:tcW w:w="6520" w:type="dxa"/>
          </w:tcPr>
          <w:p w14:paraId="58D43BE8" w14:textId="77777777" w:rsidR="00EB3404" w:rsidRDefault="00EB3404" w:rsidP="00D05C47"/>
          <w:p w14:paraId="610B277E" w14:textId="77777777" w:rsidR="00EB3404" w:rsidRDefault="00EB3404" w:rsidP="00D05C47"/>
        </w:tc>
      </w:tr>
      <w:tr w:rsidR="00EB3404" w14:paraId="28E7DDC6" w14:textId="77777777" w:rsidTr="00307786">
        <w:tc>
          <w:tcPr>
            <w:tcW w:w="2547" w:type="dxa"/>
            <w:shd w:val="clear" w:color="auto" w:fill="D9D9D9" w:themeFill="background1" w:themeFillShade="D9"/>
          </w:tcPr>
          <w:p w14:paraId="362456BA" w14:textId="77777777" w:rsidR="00EB3404" w:rsidRPr="00951758" w:rsidRDefault="00EB3404" w:rsidP="00D05C47">
            <w:pPr>
              <w:rPr>
                <w:b/>
                <w:bCs/>
              </w:rPr>
            </w:pPr>
            <w:r w:rsidRPr="00951758">
              <w:rPr>
                <w:b/>
                <w:bCs/>
              </w:rPr>
              <w:t>Opening Year</w:t>
            </w:r>
          </w:p>
        </w:tc>
        <w:tc>
          <w:tcPr>
            <w:tcW w:w="6520" w:type="dxa"/>
          </w:tcPr>
          <w:p w14:paraId="2B1FFC95" w14:textId="77777777" w:rsidR="00EB3404" w:rsidRDefault="00EB3404" w:rsidP="00D05C47"/>
          <w:p w14:paraId="05299FE6" w14:textId="77777777" w:rsidR="00EB3404" w:rsidRDefault="00EB3404" w:rsidP="00D05C47"/>
        </w:tc>
      </w:tr>
    </w:tbl>
    <w:p w14:paraId="6233B6A4" w14:textId="77777777" w:rsidR="00EB3404" w:rsidRDefault="00EB3404" w:rsidP="00EB3404"/>
    <w:p w14:paraId="74F296E1" w14:textId="77777777" w:rsidR="00EB3404" w:rsidRPr="00193603" w:rsidRDefault="00EB3404" w:rsidP="00EB3404">
      <w:pPr>
        <w:pStyle w:val="ListParagraph"/>
        <w:numPr>
          <w:ilvl w:val="0"/>
          <w:numId w:val="9"/>
        </w:numPr>
        <w:rPr>
          <w:b/>
          <w:bCs/>
        </w:rPr>
      </w:pPr>
      <w:r w:rsidRPr="00193603">
        <w:rPr>
          <w:b/>
          <w:bCs/>
        </w:rPr>
        <w:t>Committed Developments and/or Programmed Infrastructure Improvements</w:t>
      </w:r>
      <w:r>
        <w:rPr>
          <w:b/>
          <w:bCs/>
        </w:rPr>
        <w:t xml:space="preserve"> (See Guidance Note no.2)</w:t>
      </w:r>
    </w:p>
    <w:p w14:paraId="199325C2" w14:textId="2EE9C185" w:rsidR="00EB3404" w:rsidRDefault="00EB3404" w:rsidP="00EB3404">
      <w:r>
        <w:t>Please identify nearby major developments that have planning consent or programmed road infrastructure schemes.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3404" w14:paraId="6B067B8C" w14:textId="77777777" w:rsidTr="00D05C47">
        <w:tc>
          <w:tcPr>
            <w:tcW w:w="9016" w:type="dxa"/>
          </w:tcPr>
          <w:p w14:paraId="3D1C4C3C" w14:textId="77777777" w:rsidR="00EB3404" w:rsidRDefault="00EB3404" w:rsidP="00D05C47"/>
          <w:p w14:paraId="01A55B97" w14:textId="77777777" w:rsidR="00EB3404" w:rsidRDefault="00EB3404" w:rsidP="00D05C47"/>
          <w:p w14:paraId="3D7143CF" w14:textId="77777777" w:rsidR="00EB3404" w:rsidRDefault="00EB3404" w:rsidP="00D05C47"/>
          <w:p w14:paraId="3D433B5C" w14:textId="77777777" w:rsidR="00EB3404" w:rsidRDefault="00EB3404" w:rsidP="00D05C47"/>
          <w:p w14:paraId="5749061F" w14:textId="77777777" w:rsidR="00EB3404" w:rsidRDefault="00EB3404" w:rsidP="00D05C47"/>
          <w:p w14:paraId="277CBAF7" w14:textId="77777777" w:rsidR="00EB3404" w:rsidRDefault="00EB3404" w:rsidP="00D05C47"/>
          <w:p w14:paraId="771D5830" w14:textId="77777777" w:rsidR="00EB3404" w:rsidRDefault="00EB3404" w:rsidP="00D05C47"/>
          <w:p w14:paraId="3BCD2E10" w14:textId="77777777" w:rsidR="00EB3404" w:rsidRDefault="00EB3404" w:rsidP="00D05C47"/>
          <w:p w14:paraId="496CE2C5" w14:textId="77777777" w:rsidR="00EB3404" w:rsidRDefault="00EB3404" w:rsidP="00D05C47"/>
          <w:p w14:paraId="714479ED" w14:textId="77777777" w:rsidR="00EB3404" w:rsidRDefault="00EB3404" w:rsidP="00D05C47"/>
        </w:tc>
      </w:tr>
    </w:tbl>
    <w:p w14:paraId="21D4C697" w14:textId="735C648C" w:rsidR="00597FA4" w:rsidRDefault="00597FA4" w:rsidP="00BB2989">
      <w:pPr>
        <w:pStyle w:val="ListParagraph"/>
        <w:ind w:left="643"/>
        <w:rPr>
          <w:b/>
          <w:bCs/>
        </w:rPr>
      </w:pPr>
    </w:p>
    <w:p w14:paraId="3A8A392F" w14:textId="77777777" w:rsidR="00597FA4" w:rsidRDefault="00597FA4">
      <w:pPr>
        <w:rPr>
          <w:b/>
          <w:bCs/>
        </w:rPr>
      </w:pPr>
      <w:r>
        <w:rPr>
          <w:b/>
          <w:bCs/>
        </w:rPr>
        <w:br w:type="page"/>
      </w:r>
    </w:p>
    <w:p w14:paraId="132DEC00" w14:textId="08BEFBF6" w:rsidR="00EB3404" w:rsidRPr="00193603" w:rsidRDefault="00EB3404" w:rsidP="00EB3404">
      <w:pPr>
        <w:pStyle w:val="ListParagraph"/>
        <w:numPr>
          <w:ilvl w:val="0"/>
          <w:numId w:val="9"/>
        </w:numPr>
        <w:rPr>
          <w:b/>
          <w:bCs/>
        </w:rPr>
      </w:pPr>
      <w:r w:rsidRPr="00193603">
        <w:rPr>
          <w:b/>
          <w:bCs/>
        </w:rPr>
        <w:lastRenderedPageBreak/>
        <w:t>Trip Generation</w:t>
      </w:r>
      <w:r>
        <w:rPr>
          <w:b/>
          <w:bCs/>
        </w:rPr>
        <w:t xml:space="preserve"> (See Guidance Note no.3)</w:t>
      </w:r>
    </w:p>
    <w:p w14:paraId="63C37205" w14:textId="2FE116D6" w:rsidR="00EB3404" w:rsidRDefault="00EB3404" w:rsidP="00EB3404">
      <w:r>
        <w:t xml:space="preserve">Please provide an estimate of journeys to and from the development site during </w:t>
      </w:r>
      <w:r w:rsidR="005A0C27">
        <w:t>relevant</w:t>
      </w:r>
      <w:r>
        <w:t xml:space="preserve"> traffic periods</w:t>
      </w:r>
      <w:r w:rsidR="005A0C27">
        <w:t>, for example Peak and off-peak, as illustrated in the example table below</w:t>
      </w:r>
      <w:r>
        <w:t>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45"/>
        <w:gridCol w:w="926"/>
        <w:gridCol w:w="1218"/>
        <w:gridCol w:w="1709"/>
        <w:gridCol w:w="1452"/>
        <w:gridCol w:w="1100"/>
        <w:gridCol w:w="1366"/>
      </w:tblGrid>
      <w:tr w:rsidR="005A0C27" w14:paraId="325901D9" w14:textId="111ACFB5" w:rsidTr="005A0C27">
        <w:tc>
          <w:tcPr>
            <w:tcW w:w="1245" w:type="dxa"/>
            <w:vMerge w:val="restart"/>
            <w:shd w:val="clear" w:color="auto" w:fill="D9D9D9" w:themeFill="background1" w:themeFillShade="D9"/>
          </w:tcPr>
          <w:p w14:paraId="5BFA2898" w14:textId="77777777" w:rsidR="005A0C27" w:rsidRPr="00A96D1F" w:rsidRDefault="005A0C27" w:rsidP="00D05C47">
            <w:pPr>
              <w:rPr>
                <w:b/>
                <w:bCs/>
              </w:rPr>
            </w:pPr>
            <w:r w:rsidRPr="00A96D1F">
              <w:rPr>
                <w:b/>
                <w:bCs/>
              </w:rPr>
              <w:t>Travel mode</w:t>
            </w: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26F435F3" w14:textId="3D7D5784" w:rsidR="005A0C27" w:rsidRPr="00A96D1F" w:rsidRDefault="005A0C27" w:rsidP="00D05C47">
            <w:pPr>
              <w:jc w:val="center"/>
              <w:rPr>
                <w:b/>
                <w:bCs/>
              </w:rPr>
            </w:pPr>
            <w:r w:rsidRPr="00A96D1F">
              <w:rPr>
                <w:b/>
                <w:bCs/>
              </w:rPr>
              <w:t>Weekday peak hour</w:t>
            </w:r>
            <w:r>
              <w:rPr>
                <w:b/>
                <w:bCs/>
              </w:rPr>
              <w:t>(s)</w:t>
            </w:r>
            <w:r w:rsidRPr="00A96D1F">
              <w:rPr>
                <w:b/>
                <w:bCs/>
              </w:rPr>
              <w:t xml:space="preserve">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75C5DDEA" w14:textId="18D0388A" w:rsidR="005A0C27" w:rsidRPr="00A96D1F" w:rsidRDefault="005A0C27" w:rsidP="00D05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Weekday off peak 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01C65FE2" w14:textId="106A3A56" w:rsidR="005A0C27" w:rsidRPr="00A96D1F" w:rsidRDefault="005A0C27" w:rsidP="00D05C47">
            <w:pPr>
              <w:jc w:val="center"/>
              <w:rPr>
                <w:b/>
                <w:bCs/>
              </w:rPr>
            </w:pPr>
            <w:r w:rsidRPr="00A96D1F">
              <w:rPr>
                <w:b/>
                <w:bCs/>
              </w:rPr>
              <w:t>Weekend peak hour</w:t>
            </w:r>
            <w:r>
              <w:rPr>
                <w:b/>
                <w:bCs/>
              </w:rPr>
              <w:t>(s)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4C9F10CB" w14:textId="3B739935" w:rsidR="005A0C27" w:rsidRPr="00A96D1F" w:rsidRDefault="005A0C27" w:rsidP="00D05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Weekend peak</w:t>
            </w:r>
          </w:p>
        </w:tc>
      </w:tr>
      <w:tr w:rsidR="005A0C27" w14:paraId="58C0EA5D" w14:textId="0D5424E0" w:rsidTr="005A0C27">
        <w:tc>
          <w:tcPr>
            <w:tcW w:w="1245" w:type="dxa"/>
            <w:vMerge/>
            <w:shd w:val="clear" w:color="auto" w:fill="D9D9D9" w:themeFill="background1" w:themeFillShade="D9"/>
          </w:tcPr>
          <w:p w14:paraId="1BA8A3C6" w14:textId="77777777" w:rsidR="005A0C27" w:rsidRPr="00A96D1F" w:rsidRDefault="005A0C27" w:rsidP="00D05C47">
            <w:pPr>
              <w:rPr>
                <w:b/>
                <w:bCs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2F9FA76A" w14:textId="77777777" w:rsidR="005A0C27" w:rsidRPr="00A96D1F" w:rsidRDefault="005A0C27" w:rsidP="00D05C47">
            <w:pPr>
              <w:jc w:val="center"/>
              <w:rPr>
                <w:b/>
                <w:bCs/>
              </w:rPr>
            </w:pPr>
            <w:r w:rsidRPr="00A96D1F">
              <w:rPr>
                <w:b/>
                <w:bCs/>
              </w:rPr>
              <w:t>AM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1AE66819" w14:textId="77777777" w:rsidR="005A0C27" w:rsidRPr="00A96D1F" w:rsidRDefault="005A0C27" w:rsidP="00D05C47">
            <w:pPr>
              <w:jc w:val="center"/>
              <w:rPr>
                <w:b/>
                <w:bCs/>
              </w:rPr>
            </w:pPr>
            <w:r w:rsidRPr="00A96D1F">
              <w:rPr>
                <w:b/>
                <w:bCs/>
              </w:rPr>
              <w:t>PM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0D2FFFD2" w14:textId="77777777" w:rsidR="005A0C27" w:rsidRPr="00A96D1F" w:rsidRDefault="005A0C27" w:rsidP="00D05C47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14:paraId="143451B7" w14:textId="42DF5796" w:rsidR="005A0C27" w:rsidRPr="00A96D1F" w:rsidRDefault="005A0C27" w:rsidP="00D05C47">
            <w:pPr>
              <w:jc w:val="center"/>
              <w:rPr>
                <w:b/>
                <w:bCs/>
              </w:rPr>
            </w:pPr>
            <w:r w:rsidRPr="00A96D1F">
              <w:rPr>
                <w:b/>
                <w:bCs/>
              </w:rPr>
              <w:t>Sat</w:t>
            </w:r>
            <w:r>
              <w:rPr>
                <w:b/>
                <w:bCs/>
              </w:rPr>
              <w:t xml:space="preserve"> </w:t>
            </w:r>
            <w:r w:rsidRPr="00A96D1F">
              <w:rPr>
                <w:b/>
                <w:bCs/>
              </w:rPr>
              <w:t>PM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362F89A9" w14:textId="3C24BE02" w:rsidR="005A0C27" w:rsidRPr="00A96D1F" w:rsidRDefault="005A0C27" w:rsidP="00D05C47">
            <w:pPr>
              <w:jc w:val="center"/>
              <w:rPr>
                <w:b/>
                <w:bCs/>
              </w:rPr>
            </w:pPr>
            <w:r w:rsidRPr="00A96D1F">
              <w:rPr>
                <w:b/>
                <w:bCs/>
              </w:rPr>
              <w:t>Sun PM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701752C7" w14:textId="77777777" w:rsidR="005A0C27" w:rsidRPr="00A96D1F" w:rsidRDefault="005A0C27" w:rsidP="00D05C47">
            <w:pPr>
              <w:jc w:val="center"/>
              <w:rPr>
                <w:b/>
                <w:bCs/>
              </w:rPr>
            </w:pPr>
          </w:p>
        </w:tc>
      </w:tr>
      <w:tr w:rsidR="005A0C27" w14:paraId="79A3772E" w14:textId="49CF9F58" w:rsidTr="005A0C27">
        <w:tc>
          <w:tcPr>
            <w:tcW w:w="1245" w:type="dxa"/>
          </w:tcPr>
          <w:p w14:paraId="7BEBE70B" w14:textId="77777777" w:rsidR="005A0C27" w:rsidRDefault="005A0C27" w:rsidP="00D05C47">
            <w:r>
              <w:t>Walk</w:t>
            </w:r>
          </w:p>
        </w:tc>
        <w:tc>
          <w:tcPr>
            <w:tcW w:w="926" w:type="dxa"/>
          </w:tcPr>
          <w:p w14:paraId="240B9B77" w14:textId="77777777" w:rsidR="005A0C27" w:rsidRDefault="005A0C27" w:rsidP="00D05C47"/>
          <w:p w14:paraId="6C57F17B" w14:textId="77777777" w:rsidR="005A0C27" w:rsidRDefault="005A0C27" w:rsidP="00D05C47"/>
        </w:tc>
        <w:tc>
          <w:tcPr>
            <w:tcW w:w="1218" w:type="dxa"/>
          </w:tcPr>
          <w:p w14:paraId="04D7DFF1" w14:textId="77777777" w:rsidR="005A0C27" w:rsidRDefault="005A0C27" w:rsidP="00D05C47"/>
        </w:tc>
        <w:tc>
          <w:tcPr>
            <w:tcW w:w="1709" w:type="dxa"/>
          </w:tcPr>
          <w:p w14:paraId="12173790" w14:textId="77777777" w:rsidR="005A0C27" w:rsidRDefault="005A0C27" w:rsidP="00D05C47"/>
        </w:tc>
        <w:tc>
          <w:tcPr>
            <w:tcW w:w="1452" w:type="dxa"/>
          </w:tcPr>
          <w:p w14:paraId="68B6D586" w14:textId="0575C51A" w:rsidR="005A0C27" w:rsidRDefault="005A0C27" w:rsidP="00D05C47"/>
        </w:tc>
        <w:tc>
          <w:tcPr>
            <w:tcW w:w="1100" w:type="dxa"/>
          </w:tcPr>
          <w:p w14:paraId="492A5FA1" w14:textId="77777777" w:rsidR="005A0C27" w:rsidRDefault="005A0C27" w:rsidP="00D05C47"/>
        </w:tc>
        <w:tc>
          <w:tcPr>
            <w:tcW w:w="1366" w:type="dxa"/>
          </w:tcPr>
          <w:p w14:paraId="3D20C0F8" w14:textId="77777777" w:rsidR="005A0C27" w:rsidRDefault="005A0C27" w:rsidP="00D05C47"/>
        </w:tc>
      </w:tr>
      <w:tr w:rsidR="005A0C27" w14:paraId="5B00FD9A" w14:textId="2C97C74E" w:rsidTr="005A0C27">
        <w:tc>
          <w:tcPr>
            <w:tcW w:w="1245" w:type="dxa"/>
          </w:tcPr>
          <w:p w14:paraId="0F201BCC" w14:textId="77777777" w:rsidR="005A0C27" w:rsidRDefault="005A0C27" w:rsidP="00D05C47">
            <w:r>
              <w:t>Cycle</w:t>
            </w:r>
          </w:p>
        </w:tc>
        <w:tc>
          <w:tcPr>
            <w:tcW w:w="926" w:type="dxa"/>
          </w:tcPr>
          <w:p w14:paraId="5DD70CCB" w14:textId="77777777" w:rsidR="005A0C27" w:rsidRDefault="005A0C27" w:rsidP="00D05C47"/>
          <w:p w14:paraId="1E129D9E" w14:textId="77777777" w:rsidR="005A0C27" w:rsidRDefault="005A0C27" w:rsidP="00D05C47"/>
        </w:tc>
        <w:tc>
          <w:tcPr>
            <w:tcW w:w="1218" w:type="dxa"/>
          </w:tcPr>
          <w:p w14:paraId="4B357005" w14:textId="77777777" w:rsidR="005A0C27" w:rsidRDefault="005A0C27" w:rsidP="00D05C47"/>
        </w:tc>
        <w:tc>
          <w:tcPr>
            <w:tcW w:w="1709" w:type="dxa"/>
          </w:tcPr>
          <w:p w14:paraId="6D1AFB45" w14:textId="77777777" w:rsidR="005A0C27" w:rsidRDefault="005A0C27" w:rsidP="00D05C47"/>
        </w:tc>
        <w:tc>
          <w:tcPr>
            <w:tcW w:w="1452" w:type="dxa"/>
          </w:tcPr>
          <w:p w14:paraId="5C173D71" w14:textId="1FBB3CDF" w:rsidR="005A0C27" w:rsidRDefault="005A0C27" w:rsidP="00D05C47"/>
        </w:tc>
        <w:tc>
          <w:tcPr>
            <w:tcW w:w="1100" w:type="dxa"/>
          </w:tcPr>
          <w:p w14:paraId="029CF8CA" w14:textId="77777777" w:rsidR="005A0C27" w:rsidRDefault="005A0C27" w:rsidP="00D05C47"/>
        </w:tc>
        <w:tc>
          <w:tcPr>
            <w:tcW w:w="1366" w:type="dxa"/>
          </w:tcPr>
          <w:p w14:paraId="55C5D3AD" w14:textId="77777777" w:rsidR="005A0C27" w:rsidRDefault="005A0C27" w:rsidP="00D05C47"/>
        </w:tc>
      </w:tr>
      <w:tr w:rsidR="005A0C27" w14:paraId="47201691" w14:textId="2156739C" w:rsidTr="005A0C27">
        <w:tc>
          <w:tcPr>
            <w:tcW w:w="1245" w:type="dxa"/>
          </w:tcPr>
          <w:p w14:paraId="500DDAD5" w14:textId="77777777" w:rsidR="005A0C27" w:rsidRDefault="005A0C27" w:rsidP="00D05C47">
            <w:r>
              <w:t>Bus</w:t>
            </w:r>
          </w:p>
        </w:tc>
        <w:tc>
          <w:tcPr>
            <w:tcW w:w="926" w:type="dxa"/>
          </w:tcPr>
          <w:p w14:paraId="3E90FEB6" w14:textId="77777777" w:rsidR="005A0C27" w:rsidRDefault="005A0C27" w:rsidP="00D05C47"/>
          <w:p w14:paraId="5B886415" w14:textId="77777777" w:rsidR="005A0C27" w:rsidRDefault="005A0C27" w:rsidP="00D05C47"/>
        </w:tc>
        <w:tc>
          <w:tcPr>
            <w:tcW w:w="1218" w:type="dxa"/>
          </w:tcPr>
          <w:p w14:paraId="1A745CE9" w14:textId="77777777" w:rsidR="005A0C27" w:rsidRDefault="005A0C27" w:rsidP="00D05C47"/>
        </w:tc>
        <w:tc>
          <w:tcPr>
            <w:tcW w:w="1709" w:type="dxa"/>
          </w:tcPr>
          <w:p w14:paraId="40F499AD" w14:textId="77777777" w:rsidR="005A0C27" w:rsidRDefault="005A0C27" w:rsidP="00D05C47"/>
        </w:tc>
        <w:tc>
          <w:tcPr>
            <w:tcW w:w="1452" w:type="dxa"/>
          </w:tcPr>
          <w:p w14:paraId="7D1D23F8" w14:textId="3F26721D" w:rsidR="005A0C27" w:rsidRDefault="005A0C27" w:rsidP="00D05C47"/>
        </w:tc>
        <w:tc>
          <w:tcPr>
            <w:tcW w:w="1100" w:type="dxa"/>
          </w:tcPr>
          <w:p w14:paraId="61F9CC50" w14:textId="77777777" w:rsidR="005A0C27" w:rsidRDefault="005A0C27" w:rsidP="00D05C47"/>
        </w:tc>
        <w:tc>
          <w:tcPr>
            <w:tcW w:w="1366" w:type="dxa"/>
          </w:tcPr>
          <w:p w14:paraId="0C9DE065" w14:textId="77777777" w:rsidR="005A0C27" w:rsidRDefault="005A0C27" w:rsidP="00D05C47"/>
        </w:tc>
      </w:tr>
      <w:tr w:rsidR="005A0C27" w14:paraId="0F29EAC1" w14:textId="1FB6496D" w:rsidTr="005A0C27">
        <w:tc>
          <w:tcPr>
            <w:tcW w:w="1245" w:type="dxa"/>
          </w:tcPr>
          <w:p w14:paraId="350E9C08" w14:textId="77777777" w:rsidR="005A0C27" w:rsidRDefault="005A0C27" w:rsidP="00D05C47">
            <w:r>
              <w:t>Train</w:t>
            </w:r>
          </w:p>
        </w:tc>
        <w:tc>
          <w:tcPr>
            <w:tcW w:w="926" w:type="dxa"/>
          </w:tcPr>
          <w:p w14:paraId="0C84B334" w14:textId="77777777" w:rsidR="005A0C27" w:rsidRDefault="005A0C27" w:rsidP="00D05C47"/>
          <w:p w14:paraId="59DB92A1" w14:textId="77777777" w:rsidR="005A0C27" w:rsidRDefault="005A0C27" w:rsidP="00D05C47"/>
        </w:tc>
        <w:tc>
          <w:tcPr>
            <w:tcW w:w="1218" w:type="dxa"/>
          </w:tcPr>
          <w:p w14:paraId="579501EE" w14:textId="77777777" w:rsidR="005A0C27" w:rsidRDefault="005A0C27" w:rsidP="00D05C47"/>
        </w:tc>
        <w:tc>
          <w:tcPr>
            <w:tcW w:w="1709" w:type="dxa"/>
          </w:tcPr>
          <w:p w14:paraId="770F502F" w14:textId="77777777" w:rsidR="005A0C27" w:rsidRDefault="005A0C27" w:rsidP="00D05C47"/>
        </w:tc>
        <w:tc>
          <w:tcPr>
            <w:tcW w:w="1452" w:type="dxa"/>
          </w:tcPr>
          <w:p w14:paraId="0A77E054" w14:textId="02B86535" w:rsidR="005A0C27" w:rsidRDefault="005A0C27" w:rsidP="00D05C47"/>
        </w:tc>
        <w:tc>
          <w:tcPr>
            <w:tcW w:w="1100" w:type="dxa"/>
          </w:tcPr>
          <w:p w14:paraId="33E5BA54" w14:textId="77777777" w:rsidR="005A0C27" w:rsidRDefault="005A0C27" w:rsidP="00D05C47"/>
        </w:tc>
        <w:tc>
          <w:tcPr>
            <w:tcW w:w="1366" w:type="dxa"/>
          </w:tcPr>
          <w:p w14:paraId="2F2BA00F" w14:textId="77777777" w:rsidR="005A0C27" w:rsidRDefault="005A0C27" w:rsidP="00D05C47"/>
        </w:tc>
      </w:tr>
      <w:tr w:rsidR="005A0C27" w14:paraId="7352AD17" w14:textId="37A82189" w:rsidTr="005A0C27">
        <w:tc>
          <w:tcPr>
            <w:tcW w:w="1245" w:type="dxa"/>
          </w:tcPr>
          <w:p w14:paraId="561FB778" w14:textId="77777777" w:rsidR="005A0C27" w:rsidRDefault="005A0C27" w:rsidP="00D05C47">
            <w:r>
              <w:t>Taxi</w:t>
            </w:r>
          </w:p>
        </w:tc>
        <w:tc>
          <w:tcPr>
            <w:tcW w:w="926" w:type="dxa"/>
          </w:tcPr>
          <w:p w14:paraId="19CE49C4" w14:textId="77777777" w:rsidR="005A0C27" w:rsidRDefault="005A0C27" w:rsidP="00D05C47"/>
          <w:p w14:paraId="19F0AF82" w14:textId="77777777" w:rsidR="005A0C27" w:rsidRDefault="005A0C27" w:rsidP="00D05C47"/>
        </w:tc>
        <w:tc>
          <w:tcPr>
            <w:tcW w:w="1218" w:type="dxa"/>
          </w:tcPr>
          <w:p w14:paraId="4189D6C2" w14:textId="77777777" w:rsidR="005A0C27" w:rsidRDefault="005A0C27" w:rsidP="00D05C47"/>
        </w:tc>
        <w:tc>
          <w:tcPr>
            <w:tcW w:w="1709" w:type="dxa"/>
          </w:tcPr>
          <w:p w14:paraId="605466DE" w14:textId="77777777" w:rsidR="005A0C27" w:rsidRDefault="005A0C27" w:rsidP="00D05C47"/>
        </w:tc>
        <w:tc>
          <w:tcPr>
            <w:tcW w:w="1452" w:type="dxa"/>
          </w:tcPr>
          <w:p w14:paraId="6000A3B8" w14:textId="2184022E" w:rsidR="005A0C27" w:rsidRDefault="005A0C27" w:rsidP="00D05C47"/>
        </w:tc>
        <w:tc>
          <w:tcPr>
            <w:tcW w:w="1100" w:type="dxa"/>
          </w:tcPr>
          <w:p w14:paraId="1395C27B" w14:textId="77777777" w:rsidR="005A0C27" w:rsidRDefault="005A0C27" w:rsidP="00D05C47"/>
        </w:tc>
        <w:tc>
          <w:tcPr>
            <w:tcW w:w="1366" w:type="dxa"/>
          </w:tcPr>
          <w:p w14:paraId="481B668D" w14:textId="77777777" w:rsidR="005A0C27" w:rsidRDefault="005A0C27" w:rsidP="00D05C47"/>
        </w:tc>
      </w:tr>
      <w:tr w:rsidR="005A0C27" w14:paraId="373E4C64" w14:textId="5E3A0AA2" w:rsidTr="005A0C27">
        <w:tc>
          <w:tcPr>
            <w:tcW w:w="1245" w:type="dxa"/>
          </w:tcPr>
          <w:p w14:paraId="45C74557" w14:textId="44268D94" w:rsidR="005A0C27" w:rsidRDefault="005A0C27" w:rsidP="00D05C47">
            <w:r>
              <w:t>Car (driver only)</w:t>
            </w:r>
          </w:p>
        </w:tc>
        <w:tc>
          <w:tcPr>
            <w:tcW w:w="926" w:type="dxa"/>
          </w:tcPr>
          <w:p w14:paraId="08BBE95C" w14:textId="77777777" w:rsidR="005A0C27" w:rsidRDefault="005A0C27" w:rsidP="00D05C47"/>
          <w:p w14:paraId="2BF41E3A" w14:textId="77777777" w:rsidR="005A0C27" w:rsidRDefault="005A0C27" w:rsidP="00D05C47"/>
        </w:tc>
        <w:tc>
          <w:tcPr>
            <w:tcW w:w="1218" w:type="dxa"/>
          </w:tcPr>
          <w:p w14:paraId="4F386C90" w14:textId="77777777" w:rsidR="005A0C27" w:rsidRDefault="005A0C27" w:rsidP="00D05C47"/>
        </w:tc>
        <w:tc>
          <w:tcPr>
            <w:tcW w:w="1709" w:type="dxa"/>
          </w:tcPr>
          <w:p w14:paraId="5E70AE62" w14:textId="77777777" w:rsidR="005A0C27" w:rsidRDefault="005A0C27" w:rsidP="00D05C47"/>
        </w:tc>
        <w:tc>
          <w:tcPr>
            <w:tcW w:w="1452" w:type="dxa"/>
          </w:tcPr>
          <w:p w14:paraId="42A9B3D1" w14:textId="20FB296B" w:rsidR="005A0C27" w:rsidRDefault="005A0C27" w:rsidP="00D05C47"/>
        </w:tc>
        <w:tc>
          <w:tcPr>
            <w:tcW w:w="1100" w:type="dxa"/>
          </w:tcPr>
          <w:p w14:paraId="03643B29" w14:textId="77777777" w:rsidR="005A0C27" w:rsidRDefault="005A0C27" w:rsidP="00D05C47"/>
        </w:tc>
        <w:tc>
          <w:tcPr>
            <w:tcW w:w="1366" w:type="dxa"/>
          </w:tcPr>
          <w:p w14:paraId="73B6D9C4" w14:textId="77777777" w:rsidR="005A0C27" w:rsidRDefault="005A0C27" w:rsidP="00D05C47"/>
        </w:tc>
      </w:tr>
      <w:tr w:rsidR="005A0C27" w14:paraId="25AC9B0C" w14:textId="48CD2A24" w:rsidTr="005A0C27">
        <w:tc>
          <w:tcPr>
            <w:tcW w:w="1245" w:type="dxa"/>
          </w:tcPr>
          <w:p w14:paraId="6C057084" w14:textId="5422F90B" w:rsidR="005A0C27" w:rsidRDefault="005A0C27" w:rsidP="00D05C47">
            <w:r>
              <w:t>Car (with passenger)</w:t>
            </w:r>
          </w:p>
        </w:tc>
        <w:tc>
          <w:tcPr>
            <w:tcW w:w="926" w:type="dxa"/>
          </w:tcPr>
          <w:p w14:paraId="27BA7024" w14:textId="77777777" w:rsidR="005A0C27" w:rsidRDefault="005A0C27" w:rsidP="00D05C47"/>
          <w:p w14:paraId="366CD60B" w14:textId="77777777" w:rsidR="005A0C27" w:rsidRDefault="005A0C27" w:rsidP="00D05C47"/>
        </w:tc>
        <w:tc>
          <w:tcPr>
            <w:tcW w:w="1218" w:type="dxa"/>
          </w:tcPr>
          <w:p w14:paraId="085C29FC" w14:textId="77777777" w:rsidR="005A0C27" w:rsidRDefault="005A0C27" w:rsidP="00D05C47"/>
        </w:tc>
        <w:tc>
          <w:tcPr>
            <w:tcW w:w="1709" w:type="dxa"/>
          </w:tcPr>
          <w:p w14:paraId="35A4E9BB" w14:textId="77777777" w:rsidR="005A0C27" w:rsidRDefault="005A0C27" w:rsidP="00D05C47"/>
        </w:tc>
        <w:tc>
          <w:tcPr>
            <w:tcW w:w="1452" w:type="dxa"/>
          </w:tcPr>
          <w:p w14:paraId="52C34EAF" w14:textId="23DECE81" w:rsidR="005A0C27" w:rsidRDefault="005A0C27" w:rsidP="00D05C47"/>
        </w:tc>
        <w:tc>
          <w:tcPr>
            <w:tcW w:w="1100" w:type="dxa"/>
          </w:tcPr>
          <w:p w14:paraId="29AE7AE0" w14:textId="77777777" w:rsidR="005A0C27" w:rsidRDefault="005A0C27" w:rsidP="00D05C47"/>
        </w:tc>
        <w:tc>
          <w:tcPr>
            <w:tcW w:w="1366" w:type="dxa"/>
          </w:tcPr>
          <w:p w14:paraId="01D67D53" w14:textId="77777777" w:rsidR="005A0C27" w:rsidRDefault="005A0C27" w:rsidP="00D05C47"/>
        </w:tc>
      </w:tr>
      <w:tr w:rsidR="005A0C27" w14:paraId="761966B9" w14:textId="1C928F41" w:rsidTr="005A0C27">
        <w:trPr>
          <w:trHeight w:val="371"/>
        </w:trPr>
        <w:tc>
          <w:tcPr>
            <w:tcW w:w="1245" w:type="dxa"/>
          </w:tcPr>
          <w:p w14:paraId="69C4F39F" w14:textId="77777777" w:rsidR="005A0C27" w:rsidRDefault="005A0C27" w:rsidP="00D05C47">
            <w:r>
              <w:t>LGV</w:t>
            </w:r>
          </w:p>
        </w:tc>
        <w:tc>
          <w:tcPr>
            <w:tcW w:w="926" w:type="dxa"/>
          </w:tcPr>
          <w:p w14:paraId="2EC60937" w14:textId="77777777" w:rsidR="005A0C27" w:rsidRDefault="005A0C27" w:rsidP="00D05C47"/>
        </w:tc>
        <w:tc>
          <w:tcPr>
            <w:tcW w:w="1218" w:type="dxa"/>
          </w:tcPr>
          <w:p w14:paraId="7E5C4956" w14:textId="77777777" w:rsidR="005A0C27" w:rsidRDefault="005A0C27" w:rsidP="00D05C47"/>
        </w:tc>
        <w:tc>
          <w:tcPr>
            <w:tcW w:w="1709" w:type="dxa"/>
          </w:tcPr>
          <w:p w14:paraId="3C253990" w14:textId="77777777" w:rsidR="005A0C27" w:rsidRDefault="005A0C27" w:rsidP="00D05C47"/>
        </w:tc>
        <w:tc>
          <w:tcPr>
            <w:tcW w:w="1452" w:type="dxa"/>
          </w:tcPr>
          <w:p w14:paraId="35765796" w14:textId="12A76D9F" w:rsidR="005A0C27" w:rsidRDefault="005A0C27" w:rsidP="00D05C47"/>
        </w:tc>
        <w:tc>
          <w:tcPr>
            <w:tcW w:w="1100" w:type="dxa"/>
          </w:tcPr>
          <w:p w14:paraId="180AEC56" w14:textId="77777777" w:rsidR="005A0C27" w:rsidRDefault="005A0C27" w:rsidP="00D05C47"/>
        </w:tc>
        <w:tc>
          <w:tcPr>
            <w:tcW w:w="1366" w:type="dxa"/>
          </w:tcPr>
          <w:p w14:paraId="3D8E69A3" w14:textId="77777777" w:rsidR="005A0C27" w:rsidRDefault="005A0C27" w:rsidP="00D05C47"/>
        </w:tc>
      </w:tr>
      <w:tr w:rsidR="005A0C27" w14:paraId="404A5BE0" w14:textId="1B776576" w:rsidTr="005A0C27">
        <w:tc>
          <w:tcPr>
            <w:tcW w:w="1245" w:type="dxa"/>
          </w:tcPr>
          <w:p w14:paraId="4786ABFC" w14:textId="77777777" w:rsidR="005A0C27" w:rsidRDefault="005A0C27" w:rsidP="00D05C47">
            <w:r>
              <w:t>HGV</w:t>
            </w:r>
          </w:p>
        </w:tc>
        <w:tc>
          <w:tcPr>
            <w:tcW w:w="926" w:type="dxa"/>
          </w:tcPr>
          <w:p w14:paraId="2B8E1F34" w14:textId="77777777" w:rsidR="005A0C27" w:rsidRDefault="005A0C27" w:rsidP="00D05C47"/>
        </w:tc>
        <w:tc>
          <w:tcPr>
            <w:tcW w:w="1218" w:type="dxa"/>
          </w:tcPr>
          <w:p w14:paraId="064FE855" w14:textId="77777777" w:rsidR="005A0C27" w:rsidRDefault="005A0C27" w:rsidP="00D05C47"/>
        </w:tc>
        <w:tc>
          <w:tcPr>
            <w:tcW w:w="1709" w:type="dxa"/>
          </w:tcPr>
          <w:p w14:paraId="4F42B4D0" w14:textId="77777777" w:rsidR="005A0C27" w:rsidRDefault="005A0C27" w:rsidP="00D05C47"/>
        </w:tc>
        <w:tc>
          <w:tcPr>
            <w:tcW w:w="1452" w:type="dxa"/>
          </w:tcPr>
          <w:p w14:paraId="4290C192" w14:textId="7B1E2A1E" w:rsidR="005A0C27" w:rsidRDefault="005A0C27" w:rsidP="00D05C47"/>
        </w:tc>
        <w:tc>
          <w:tcPr>
            <w:tcW w:w="1100" w:type="dxa"/>
          </w:tcPr>
          <w:p w14:paraId="465EDCD3" w14:textId="77777777" w:rsidR="005A0C27" w:rsidRDefault="005A0C27" w:rsidP="00D05C47"/>
        </w:tc>
        <w:tc>
          <w:tcPr>
            <w:tcW w:w="1366" w:type="dxa"/>
          </w:tcPr>
          <w:p w14:paraId="4E7C3223" w14:textId="77777777" w:rsidR="005A0C27" w:rsidRDefault="005A0C27" w:rsidP="00D05C47"/>
        </w:tc>
      </w:tr>
    </w:tbl>
    <w:p w14:paraId="7FB37650" w14:textId="77777777" w:rsidR="00EB3404" w:rsidRDefault="00EB3404" w:rsidP="00EB3404">
      <w:pPr>
        <w:rPr>
          <w:b/>
          <w:bCs/>
        </w:rPr>
      </w:pPr>
    </w:p>
    <w:p w14:paraId="22CEE861" w14:textId="77777777" w:rsidR="00EB3404" w:rsidRDefault="00EB3404" w:rsidP="00EB3404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User Profile (See Guidance Note no.4)</w:t>
      </w:r>
    </w:p>
    <w:p w14:paraId="76B59AE4" w14:textId="26730BE0" w:rsidR="00EB3404" w:rsidRDefault="00EB3404" w:rsidP="00EB3404">
      <w:r w:rsidRPr="004E749C">
        <w:t xml:space="preserve">Please describe </w:t>
      </w:r>
      <w:r>
        <w:t xml:space="preserve">intended users of the development </w:t>
      </w:r>
      <w:r w:rsidR="00A67244">
        <w:t>i.e.,</w:t>
      </w:r>
      <w:r>
        <w:t xml:space="preserve"> customers, staff, residents, tourists etc and likely trip origins/destinations: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3404" w14:paraId="3E7F46EF" w14:textId="77777777" w:rsidTr="00307786">
        <w:tc>
          <w:tcPr>
            <w:tcW w:w="4508" w:type="dxa"/>
            <w:shd w:val="clear" w:color="auto" w:fill="D9D9D9" w:themeFill="background1" w:themeFillShade="D9"/>
          </w:tcPr>
          <w:p w14:paraId="30040BE0" w14:textId="77777777" w:rsidR="00EB3404" w:rsidRPr="00C14C4F" w:rsidRDefault="00EB3404" w:rsidP="00D05C47">
            <w:pPr>
              <w:rPr>
                <w:b/>
                <w:bCs/>
              </w:rPr>
            </w:pPr>
            <w:r w:rsidRPr="00C14C4F">
              <w:rPr>
                <w:b/>
                <w:bCs/>
              </w:rPr>
              <w:t>Users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6484B58" w14:textId="77777777" w:rsidR="00EB3404" w:rsidRPr="00C14C4F" w:rsidRDefault="00EB3404" w:rsidP="00D05C47">
            <w:pPr>
              <w:rPr>
                <w:b/>
                <w:bCs/>
              </w:rPr>
            </w:pPr>
            <w:r w:rsidRPr="00C14C4F">
              <w:rPr>
                <w:b/>
                <w:bCs/>
              </w:rPr>
              <w:t>Origin/Destination</w:t>
            </w:r>
          </w:p>
        </w:tc>
      </w:tr>
      <w:tr w:rsidR="00EB3404" w14:paraId="2035008C" w14:textId="77777777" w:rsidTr="00D05C47">
        <w:tc>
          <w:tcPr>
            <w:tcW w:w="4508" w:type="dxa"/>
          </w:tcPr>
          <w:p w14:paraId="33D1221B" w14:textId="77777777" w:rsidR="00EB3404" w:rsidRDefault="00EB3404" w:rsidP="00D05C47">
            <w:r>
              <w:t>Customers</w:t>
            </w:r>
          </w:p>
          <w:p w14:paraId="79163322" w14:textId="77777777" w:rsidR="00EB3404" w:rsidRDefault="00EB3404" w:rsidP="00D05C47"/>
        </w:tc>
        <w:tc>
          <w:tcPr>
            <w:tcW w:w="4508" w:type="dxa"/>
          </w:tcPr>
          <w:p w14:paraId="63B48A92" w14:textId="77777777" w:rsidR="00EB3404" w:rsidRDefault="00EB3404" w:rsidP="00D05C47"/>
        </w:tc>
      </w:tr>
      <w:tr w:rsidR="00EB3404" w14:paraId="280B9D08" w14:textId="77777777" w:rsidTr="00D05C47">
        <w:tc>
          <w:tcPr>
            <w:tcW w:w="4508" w:type="dxa"/>
          </w:tcPr>
          <w:p w14:paraId="2C62B7DA" w14:textId="77777777" w:rsidR="00EB3404" w:rsidRDefault="00EB3404" w:rsidP="00D05C47">
            <w:r>
              <w:t>Staff</w:t>
            </w:r>
          </w:p>
          <w:p w14:paraId="6233FA7D" w14:textId="77777777" w:rsidR="00EB3404" w:rsidRDefault="00EB3404" w:rsidP="00D05C47"/>
        </w:tc>
        <w:tc>
          <w:tcPr>
            <w:tcW w:w="4508" w:type="dxa"/>
          </w:tcPr>
          <w:p w14:paraId="7F1D7482" w14:textId="77777777" w:rsidR="00EB3404" w:rsidRDefault="00EB3404" w:rsidP="00D05C47"/>
        </w:tc>
      </w:tr>
      <w:tr w:rsidR="00EB3404" w14:paraId="22E81DE6" w14:textId="77777777" w:rsidTr="00D05C47">
        <w:tc>
          <w:tcPr>
            <w:tcW w:w="4508" w:type="dxa"/>
          </w:tcPr>
          <w:p w14:paraId="609414D8" w14:textId="77777777" w:rsidR="00EB3404" w:rsidRDefault="00EB3404" w:rsidP="00D05C47">
            <w:r>
              <w:t>Residents</w:t>
            </w:r>
          </w:p>
          <w:p w14:paraId="2BF0939D" w14:textId="77777777" w:rsidR="00EB3404" w:rsidRDefault="00EB3404" w:rsidP="00D05C47"/>
        </w:tc>
        <w:tc>
          <w:tcPr>
            <w:tcW w:w="4508" w:type="dxa"/>
          </w:tcPr>
          <w:p w14:paraId="475BAC27" w14:textId="77777777" w:rsidR="00EB3404" w:rsidRDefault="00EB3404" w:rsidP="00D05C47"/>
        </w:tc>
      </w:tr>
    </w:tbl>
    <w:p w14:paraId="3DCFD034" w14:textId="77777777" w:rsidR="00EB3404" w:rsidRDefault="00EB3404" w:rsidP="00EB3404">
      <w:pPr>
        <w:rPr>
          <w:b/>
          <w:bCs/>
        </w:rPr>
      </w:pPr>
    </w:p>
    <w:p w14:paraId="687337F3" w14:textId="559F4EEE" w:rsidR="00EB3404" w:rsidRPr="00174F04" w:rsidRDefault="00534676" w:rsidP="00EB3404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Representative J</w:t>
      </w:r>
      <w:r w:rsidR="00EB3404" w:rsidRPr="00174F04">
        <w:rPr>
          <w:b/>
          <w:bCs/>
        </w:rPr>
        <w:t>ourney Times</w:t>
      </w:r>
      <w:r w:rsidR="00EB3404">
        <w:rPr>
          <w:b/>
          <w:bCs/>
        </w:rPr>
        <w:t xml:space="preserve"> (See Guidance Note 5)</w:t>
      </w:r>
    </w:p>
    <w:p w14:paraId="2736560C" w14:textId="79363C4E" w:rsidR="00A67244" w:rsidRDefault="00CD3967" w:rsidP="00EB3404">
      <w:r>
        <w:t>S</w:t>
      </w:r>
      <w:r w:rsidR="00EB3404" w:rsidRPr="00174F04">
        <w:t xml:space="preserve">how the </w:t>
      </w:r>
      <w:r>
        <w:t xml:space="preserve">representative </w:t>
      </w:r>
      <w:r w:rsidR="00EB3404" w:rsidRPr="00174F04">
        <w:t xml:space="preserve">journey times </w:t>
      </w:r>
      <w:r>
        <w:t>for trip origin/destinations (</w:t>
      </w:r>
      <w:r w:rsidR="00D37D23">
        <w:t xml:space="preserve">methodology to derive </w:t>
      </w:r>
      <w:r w:rsidR="00A67244">
        <w:t xml:space="preserve">these </w:t>
      </w:r>
      <w:r w:rsidR="00A72FFF">
        <w:t>should</w:t>
      </w:r>
      <w:r w:rsidR="00A67244">
        <w:t xml:space="preserve"> be agreed with</w:t>
      </w:r>
      <w:r w:rsidR="00A72FFF">
        <w:t xml:space="preserve"> the Council’s</w:t>
      </w:r>
      <w:r w:rsidR="00A67244">
        <w:t xml:space="preserve"> Transport Planning </w:t>
      </w:r>
      <w:r w:rsidR="00A72FFF">
        <w:t xml:space="preserve">Team </w:t>
      </w:r>
      <w:r w:rsidR="00A67244">
        <w:t>in advance of the assessment</w:t>
      </w:r>
      <w:r>
        <w:t>)</w:t>
      </w:r>
      <w:r w:rsidR="00EB3404">
        <w:t xml:space="preserve">. </w:t>
      </w:r>
    </w:p>
    <w:p w14:paraId="38F2E96C" w14:textId="77777777" w:rsidR="00A67244" w:rsidRDefault="00A67244">
      <w: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851"/>
        <w:gridCol w:w="2126"/>
        <w:gridCol w:w="1134"/>
        <w:gridCol w:w="1417"/>
      </w:tblGrid>
      <w:tr w:rsidR="00A67244" w14:paraId="64CB4170" w14:textId="77777777" w:rsidTr="00307786"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5A7DC53B" w14:textId="61DAFEBC" w:rsidR="00A67244" w:rsidRDefault="00A72FFF" w:rsidP="00D05C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Trip Origin/ Destination</w:t>
            </w:r>
          </w:p>
        </w:tc>
        <w:tc>
          <w:tcPr>
            <w:tcW w:w="5528" w:type="dxa"/>
            <w:gridSpan w:val="4"/>
            <w:shd w:val="clear" w:color="auto" w:fill="D9D9D9" w:themeFill="background1" w:themeFillShade="D9"/>
          </w:tcPr>
          <w:p w14:paraId="2604571B" w14:textId="2BC180D8" w:rsidR="00A67244" w:rsidRDefault="00CD3967" w:rsidP="00D05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Representative </w:t>
            </w:r>
            <w:r w:rsidR="00A67244">
              <w:rPr>
                <w:b/>
                <w:bCs/>
              </w:rPr>
              <w:t>journey time</w:t>
            </w:r>
          </w:p>
        </w:tc>
      </w:tr>
      <w:tr w:rsidR="00A67244" w14:paraId="59BE4D05" w14:textId="77777777" w:rsidTr="005246D0">
        <w:trPr>
          <w:trHeight w:val="547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649A4F56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EE2746E" w14:textId="77777777" w:rsidR="00A67244" w:rsidRDefault="00A67244" w:rsidP="00D05C47">
            <w:pPr>
              <w:rPr>
                <w:b/>
                <w:bCs/>
              </w:rPr>
            </w:pPr>
            <w:r>
              <w:rPr>
                <w:b/>
                <w:bCs/>
              </w:rPr>
              <w:t>Car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995FCD" w14:textId="7956F66B" w:rsidR="00A67244" w:rsidRDefault="007168AA" w:rsidP="00D05C47">
            <w:pPr>
              <w:rPr>
                <w:b/>
                <w:bCs/>
              </w:rPr>
            </w:pPr>
            <w:r>
              <w:rPr>
                <w:b/>
                <w:bCs/>
              </w:rPr>
              <w:t>Public Transport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FD0C05" w14:textId="6D92B9DF" w:rsidR="00A67244" w:rsidRDefault="007168AA" w:rsidP="00D05C47">
            <w:pPr>
              <w:rPr>
                <w:b/>
                <w:bCs/>
              </w:rPr>
            </w:pPr>
            <w:r>
              <w:rPr>
                <w:b/>
                <w:bCs/>
              </w:rPr>
              <w:t>Walk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4C2FFC6" w14:textId="7B5454C9" w:rsidR="00A67244" w:rsidRDefault="007168AA" w:rsidP="00D05C47">
            <w:pPr>
              <w:rPr>
                <w:b/>
                <w:bCs/>
              </w:rPr>
            </w:pPr>
            <w:r>
              <w:rPr>
                <w:b/>
                <w:bCs/>
              </w:rPr>
              <w:t>Cycle</w:t>
            </w:r>
          </w:p>
        </w:tc>
      </w:tr>
      <w:tr w:rsidR="00A67244" w14:paraId="0D8E8AA1" w14:textId="77777777" w:rsidTr="005246D0">
        <w:trPr>
          <w:trHeight w:val="547"/>
        </w:trPr>
        <w:tc>
          <w:tcPr>
            <w:tcW w:w="3539" w:type="dxa"/>
          </w:tcPr>
          <w:p w14:paraId="749D9341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C2707AB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05E0A0E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2B49A3F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58E3097" w14:textId="77777777" w:rsidR="00A67244" w:rsidRDefault="00A67244" w:rsidP="00D05C47">
            <w:pPr>
              <w:rPr>
                <w:b/>
                <w:bCs/>
              </w:rPr>
            </w:pPr>
          </w:p>
        </w:tc>
      </w:tr>
      <w:tr w:rsidR="00A67244" w14:paraId="2907067B" w14:textId="77777777" w:rsidTr="005246D0">
        <w:trPr>
          <w:trHeight w:val="547"/>
        </w:trPr>
        <w:tc>
          <w:tcPr>
            <w:tcW w:w="3539" w:type="dxa"/>
          </w:tcPr>
          <w:p w14:paraId="3068FA63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65A6EC6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6586E5C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98E7D63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A6D211F" w14:textId="77777777" w:rsidR="00A67244" w:rsidRDefault="00A67244" w:rsidP="00D05C47">
            <w:pPr>
              <w:rPr>
                <w:b/>
                <w:bCs/>
              </w:rPr>
            </w:pPr>
          </w:p>
        </w:tc>
      </w:tr>
      <w:tr w:rsidR="00A67244" w14:paraId="535B03FF" w14:textId="77777777" w:rsidTr="005246D0">
        <w:trPr>
          <w:trHeight w:val="547"/>
        </w:trPr>
        <w:tc>
          <w:tcPr>
            <w:tcW w:w="3539" w:type="dxa"/>
          </w:tcPr>
          <w:p w14:paraId="0D906E22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8DDD2D5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0EE3654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DA72594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059A2B8" w14:textId="77777777" w:rsidR="00A67244" w:rsidRDefault="00A67244" w:rsidP="00D05C47">
            <w:pPr>
              <w:rPr>
                <w:b/>
                <w:bCs/>
              </w:rPr>
            </w:pPr>
          </w:p>
        </w:tc>
      </w:tr>
      <w:tr w:rsidR="00A67244" w14:paraId="45AB40B6" w14:textId="77777777" w:rsidTr="005246D0">
        <w:trPr>
          <w:trHeight w:val="547"/>
        </w:trPr>
        <w:tc>
          <w:tcPr>
            <w:tcW w:w="3539" w:type="dxa"/>
          </w:tcPr>
          <w:p w14:paraId="65B52A79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22B3FD1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03C294B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F08D92C" w14:textId="77777777" w:rsidR="00A67244" w:rsidRDefault="00A67244" w:rsidP="00D05C47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18025EF" w14:textId="77777777" w:rsidR="00A67244" w:rsidRDefault="00A67244" w:rsidP="00D05C47">
            <w:pPr>
              <w:rPr>
                <w:b/>
                <w:bCs/>
              </w:rPr>
            </w:pPr>
          </w:p>
        </w:tc>
      </w:tr>
    </w:tbl>
    <w:p w14:paraId="55DE57B7" w14:textId="5ADDDABC" w:rsidR="00EB3404" w:rsidRDefault="00EB3404" w:rsidP="00EB3404">
      <w:pPr>
        <w:rPr>
          <w:b/>
          <w:bCs/>
        </w:rPr>
      </w:pPr>
    </w:p>
    <w:p w14:paraId="415156DF" w14:textId="37ECFA99" w:rsidR="007168AA" w:rsidRPr="007168AA" w:rsidRDefault="007168AA" w:rsidP="007168AA">
      <w:pPr>
        <w:pStyle w:val="ListParagraph"/>
        <w:numPr>
          <w:ilvl w:val="0"/>
          <w:numId w:val="9"/>
        </w:numPr>
        <w:rPr>
          <w:b/>
          <w:bCs/>
        </w:rPr>
      </w:pPr>
      <w:r w:rsidRPr="007168AA">
        <w:rPr>
          <w:b/>
          <w:bCs/>
        </w:rPr>
        <w:t>High-level Assessment</w:t>
      </w:r>
    </w:p>
    <w:p w14:paraId="149CCA3B" w14:textId="42294D97" w:rsidR="007168AA" w:rsidRDefault="007168AA" w:rsidP="007168AA">
      <w:pPr>
        <w:ind w:left="283"/>
      </w:pPr>
      <w:r>
        <w:t>Please provide a</w:t>
      </w:r>
      <w:r w:rsidR="00D37D23">
        <w:t xml:space="preserve">n </w:t>
      </w:r>
      <w:r w:rsidR="00A72FFF">
        <w:t xml:space="preserve">assessment </w:t>
      </w:r>
      <w:r>
        <w:t>of the journey times for each mode</w:t>
      </w:r>
      <w:r w:rsidR="00A72FFF">
        <w:t xml:space="preserve"> and what potential currently exists for non-car modes. </w:t>
      </w:r>
      <w:r w:rsidR="00D37D23">
        <w:t>Qualitative information should be identified here, such as quality, safety, attractiveness of active travel routes</w:t>
      </w:r>
      <w:r w:rsidR="005F1678">
        <w:t>,</w:t>
      </w:r>
      <w:r w:rsidR="00D37D23">
        <w:t xml:space="preserve"> c</w:t>
      </w:r>
      <w:r>
        <w:t xml:space="preserve">osts for any fares associated with public transport journeys </w:t>
      </w:r>
      <w:r w:rsidR="00D37D23">
        <w:t>etc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168AA" w14:paraId="71CEA2CF" w14:textId="77777777" w:rsidTr="00307786">
        <w:tc>
          <w:tcPr>
            <w:tcW w:w="1696" w:type="dxa"/>
            <w:shd w:val="clear" w:color="auto" w:fill="D9D9D9" w:themeFill="background1" w:themeFillShade="D9"/>
          </w:tcPr>
          <w:p w14:paraId="5E06E351" w14:textId="77777777" w:rsidR="007168AA" w:rsidRPr="002C5A73" w:rsidRDefault="007168AA" w:rsidP="007D5518">
            <w:pPr>
              <w:rPr>
                <w:b/>
                <w:bCs/>
              </w:rPr>
            </w:pPr>
            <w:r w:rsidRPr="002C5A73">
              <w:rPr>
                <w:b/>
                <w:bCs/>
              </w:rPr>
              <w:t>Journey Mode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94B88DF" w14:textId="77777777" w:rsidR="007168AA" w:rsidRPr="002C5A73" w:rsidRDefault="007168AA" w:rsidP="007D5518">
            <w:pPr>
              <w:rPr>
                <w:b/>
                <w:bCs/>
              </w:rPr>
            </w:pPr>
            <w:r w:rsidRPr="002C5A73">
              <w:rPr>
                <w:b/>
                <w:bCs/>
              </w:rPr>
              <w:t>Assessment</w:t>
            </w:r>
          </w:p>
        </w:tc>
      </w:tr>
      <w:tr w:rsidR="007168AA" w14:paraId="71470D6F" w14:textId="77777777" w:rsidTr="007D5518">
        <w:tc>
          <w:tcPr>
            <w:tcW w:w="1696" w:type="dxa"/>
          </w:tcPr>
          <w:p w14:paraId="1F48CA33" w14:textId="77777777" w:rsidR="007168AA" w:rsidRDefault="007168AA" w:rsidP="007D5518">
            <w:r>
              <w:t>Car</w:t>
            </w:r>
          </w:p>
          <w:p w14:paraId="4681C8B0" w14:textId="77777777" w:rsidR="007168AA" w:rsidRDefault="007168AA" w:rsidP="007D5518"/>
          <w:p w14:paraId="7BFCF0AF" w14:textId="77777777" w:rsidR="007168AA" w:rsidRDefault="007168AA" w:rsidP="007D5518"/>
        </w:tc>
        <w:tc>
          <w:tcPr>
            <w:tcW w:w="7320" w:type="dxa"/>
          </w:tcPr>
          <w:p w14:paraId="31AA673B" w14:textId="77777777" w:rsidR="007168AA" w:rsidRDefault="007168AA" w:rsidP="007D5518"/>
        </w:tc>
      </w:tr>
      <w:tr w:rsidR="007168AA" w14:paraId="73768A13" w14:textId="77777777" w:rsidTr="007D5518">
        <w:tc>
          <w:tcPr>
            <w:tcW w:w="1696" w:type="dxa"/>
          </w:tcPr>
          <w:p w14:paraId="4DDB54B5" w14:textId="77777777" w:rsidR="007168AA" w:rsidRDefault="007168AA" w:rsidP="007D5518">
            <w:r>
              <w:t>Public Transport</w:t>
            </w:r>
          </w:p>
          <w:p w14:paraId="724D877B" w14:textId="77777777" w:rsidR="007168AA" w:rsidRDefault="007168AA" w:rsidP="007D5518"/>
          <w:p w14:paraId="235370D2" w14:textId="77777777" w:rsidR="007168AA" w:rsidRDefault="007168AA" w:rsidP="007D5518"/>
        </w:tc>
        <w:tc>
          <w:tcPr>
            <w:tcW w:w="7320" w:type="dxa"/>
          </w:tcPr>
          <w:p w14:paraId="531BFAEF" w14:textId="77777777" w:rsidR="007168AA" w:rsidRDefault="007168AA" w:rsidP="007D5518"/>
        </w:tc>
      </w:tr>
      <w:tr w:rsidR="007168AA" w14:paraId="4DF34ED8" w14:textId="77777777" w:rsidTr="007D5518">
        <w:tc>
          <w:tcPr>
            <w:tcW w:w="1696" w:type="dxa"/>
          </w:tcPr>
          <w:p w14:paraId="259BE048" w14:textId="77777777" w:rsidR="007168AA" w:rsidRDefault="007168AA" w:rsidP="007D5518">
            <w:r>
              <w:t>Walk</w:t>
            </w:r>
          </w:p>
          <w:p w14:paraId="67F7FADA" w14:textId="77777777" w:rsidR="007168AA" w:rsidRDefault="007168AA" w:rsidP="007D5518"/>
          <w:p w14:paraId="2F5F6F16" w14:textId="77777777" w:rsidR="007168AA" w:rsidRDefault="007168AA" w:rsidP="007D5518"/>
        </w:tc>
        <w:tc>
          <w:tcPr>
            <w:tcW w:w="7320" w:type="dxa"/>
          </w:tcPr>
          <w:p w14:paraId="7B357C6D" w14:textId="77777777" w:rsidR="007168AA" w:rsidRDefault="007168AA" w:rsidP="007D5518"/>
        </w:tc>
      </w:tr>
      <w:tr w:rsidR="007168AA" w14:paraId="02246A1D" w14:textId="77777777" w:rsidTr="007D5518">
        <w:tc>
          <w:tcPr>
            <w:tcW w:w="1696" w:type="dxa"/>
          </w:tcPr>
          <w:p w14:paraId="0A248804" w14:textId="77777777" w:rsidR="007168AA" w:rsidRDefault="007168AA" w:rsidP="007D5518">
            <w:r>
              <w:t>Cycle</w:t>
            </w:r>
          </w:p>
          <w:p w14:paraId="3682C93C" w14:textId="77777777" w:rsidR="007168AA" w:rsidRDefault="007168AA" w:rsidP="007D5518"/>
        </w:tc>
        <w:tc>
          <w:tcPr>
            <w:tcW w:w="7320" w:type="dxa"/>
          </w:tcPr>
          <w:p w14:paraId="526EDD16" w14:textId="77777777" w:rsidR="007168AA" w:rsidRDefault="007168AA" w:rsidP="007D5518"/>
        </w:tc>
      </w:tr>
    </w:tbl>
    <w:p w14:paraId="0EBBC9FB" w14:textId="7E5DF0A2" w:rsidR="00BD2E1D" w:rsidRDefault="00BD2E1D"/>
    <w:p w14:paraId="22967FF1" w14:textId="2BADFD70" w:rsidR="006C6D5B" w:rsidRPr="006C6D5B" w:rsidRDefault="006C6D5B" w:rsidP="006C6D5B">
      <w:pPr>
        <w:pStyle w:val="ListParagraph"/>
        <w:numPr>
          <w:ilvl w:val="0"/>
          <w:numId w:val="9"/>
        </w:numPr>
        <w:rPr>
          <w:b/>
          <w:bCs/>
        </w:rPr>
      </w:pPr>
      <w:r w:rsidRPr="006C6D5B">
        <w:rPr>
          <w:b/>
          <w:bCs/>
        </w:rPr>
        <w:t>Travel Time Ratio</w:t>
      </w:r>
    </w:p>
    <w:p w14:paraId="02B6FA06" w14:textId="77777777" w:rsidR="006C6D5B" w:rsidRPr="00307786" w:rsidRDefault="006C6D5B" w:rsidP="006C6D5B">
      <w:r>
        <w:t xml:space="preserve">The ratio of car to non-car travel time should be provided for each mode and destination/ origin in the table below.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842"/>
        <w:gridCol w:w="1418"/>
        <w:gridCol w:w="2268"/>
      </w:tblGrid>
      <w:tr w:rsidR="006C6D5B" w14:paraId="50039EF6" w14:textId="77777777" w:rsidTr="00F44E68"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40A277DE" w14:textId="77777777" w:rsidR="006C6D5B" w:rsidRDefault="006C6D5B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Trip Origin/ Destination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</w:tcPr>
          <w:p w14:paraId="33DD68A0" w14:textId="77777777" w:rsidR="006C6D5B" w:rsidRDefault="006C6D5B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Travel Time Ratio</w:t>
            </w:r>
          </w:p>
        </w:tc>
      </w:tr>
      <w:tr w:rsidR="006C6D5B" w14:paraId="201930EF" w14:textId="77777777" w:rsidTr="00F44E68">
        <w:trPr>
          <w:trHeight w:val="547"/>
        </w:trPr>
        <w:tc>
          <w:tcPr>
            <w:tcW w:w="3539" w:type="dxa"/>
            <w:vMerge/>
          </w:tcPr>
          <w:p w14:paraId="35F61F3B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E18E86F" w14:textId="77777777" w:rsidR="006C6D5B" w:rsidRDefault="006C6D5B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Public Transport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C99C789" w14:textId="77777777" w:rsidR="006C6D5B" w:rsidRDefault="006C6D5B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Walk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88AB1D" w14:textId="77777777" w:rsidR="006C6D5B" w:rsidRDefault="006C6D5B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Cycle</w:t>
            </w:r>
          </w:p>
        </w:tc>
      </w:tr>
      <w:tr w:rsidR="006C6D5B" w14:paraId="688F6C9A" w14:textId="77777777" w:rsidTr="00F44E68">
        <w:trPr>
          <w:trHeight w:val="547"/>
        </w:trPr>
        <w:tc>
          <w:tcPr>
            <w:tcW w:w="3539" w:type="dxa"/>
          </w:tcPr>
          <w:p w14:paraId="0176F98D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C503697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C4B2AAE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AB122C3" w14:textId="77777777" w:rsidR="006C6D5B" w:rsidRDefault="006C6D5B" w:rsidP="00F44E68">
            <w:pPr>
              <w:rPr>
                <w:b/>
                <w:bCs/>
              </w:rPr>
            </w:pPr>
          </w:p>
        </w:tc>
      </w:tr>
      <w:tr w:rsidR="006C6D5B" w14:paraId="41D1172F" w14:textId="77777777" w:rsidTr="00F44E68">
        <w:trPr>
          <w:trHeight w:val="547"/>
        </w:trPr>
        <w:tc>
          <w:tcPr>
            <w:tcW w:w="3539" w:type="dxa"/>
          </w:tcPr>
          <w:p w14:paraId="61464103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F38ED99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5FFFACC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8453362" w14:textId="77777777" w:rsidR="006C6D5B" w:rsidRDefault="006C6D5B" w:rsidP="00F44E68">
            <w:pPr>
              <w:rPr>
                <w:b/>
                <w:bCs/>
              </w:rPr>
            </w:pPr>
          </w:p>
        </w:tc>
      </w:tr>
      <w:tr w:rsidR="006C6D5B" w14:paraId="25BCAF46" w14:textId="77777777" w:rsidTr="00F44E68">
        <w:trPr>
          <w:trHeight w:val="547"/>
        </w:trPr>
        <w:tc>
          <w:tcPr>
            <w:tcW w:w="3539" w:type="dxa"/>
          </w:tcPr>
          <w:p w14:paraId="0D734516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A2E1CC2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612080E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CCBE92A" w14:textId="77777777" w:rsidR="006C6D5B" w:rsidRDefault="006C6D5B" w:rsidP="00F44E68">
            <w:pPr>
              <w:rPr>
                <w:b/>
                <w:bCs/>
              </w:rPr>
            </w:pPr>
          </w:p>
        </w:tc>
      </w:tr>
      <w:tr w:rsidR="006C6D5B" w14:paraId="6889D9A4" w14:textId="77777777" w:rsidTr="00F44E68">
        <w:trPr>
          <w:trHeight w:val="547"/>
        </w:trPr>
        <w:tc>
          <w:tcPr>
            <w:tcW w:w="3539" w:type="dxa"/>
          </w:tcPr>
          <w:p w14:paraId="529CE10D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67729AA5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2A38D80" w14:textId="77777777" w:rsidR="006C6D5B" w:rsidRDefault="006C6D5B" w:rsidP="00F44E6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7782E02" w14:textId="77777777" w:rsidR="006C6D5B" w:rsidRDefault="006C6D5B" w:rsidP="00F44E68">
            <w:pPr>
              <w:rPr>
                <w:b/>
                <w:bCs/>
              </w:rPr>
            </w:pPr>
          </w:p>
        </w:tc>
      </w:tr>
    </w:tbl>
    <w:p w14:paraId="74E57A6C" w14:textId="77777777" w:rsidR="006C6D5B" w:rsidRDefault="006C6D5B"/>
    <w:p w14:paraId="5655EF77" w14:textId="77450A5E" w:rsidR="007168AA" w:rsidRPr="006C6D5B" w:rsidRDefault="006C6D5B" w:rsidP="006C6D5B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>Public Transport Coverage and Competitiveness</w:t>
      </w:r>
    </w:p>
    <w:p w14:paraId="44E56694" w14:textId="45605C6D" w:rsidR="007168AA" w:rsidRPr="007168AA" w:rsidRDefault="007168AA" w:rsidP="007168AA">
      <w:pPr>
        <w:ind w:left="-77"/>
        <w:rPr>
          <w:b/>
          <w:bCs/>
        </w:rPr>
      </w:pPr>
      <w:r>
        <w:t xml:space="preserve">The </w:t>
      </w:r>
      <w:r w:rsidR="00534676">
        <w:t>frequency</w:t>
      </w:r>
      <w:r>
        <w:t xml:space="preserve"> score for each </w:t>
      </w:r>
      <w:r w:rsidR="00A476D4">
        <w:t>Trip Origin/Destination</w:t>
      </w:r>
      <w:r>
        <w:t xml:space="preserve"> should be calculated </w:t>
      </w:r>
      <w:r w:rsidR="00A476D4">
        <w:t>and reported in the table below: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807"/>
        <w:gridCol w:w="3119"/>
      </w:tblGrid>
      <w:tr w:rsidR="00A476D4" w14:paraId="4CC409D3" w14:textId="77777777" w:rsidTr="00A476D4">
        <w:trPr>
          <w:trHeight w:val="362"/>
        </w:trPr>
        <w:tc>
          <w:tcPr>
            <w:tcW w:w="5807" w:type="dxa"/>
            <w:shd w:val="clear" w:color="auto" w:fill="D9D9D9" w:themeFill="background1" w:themeFillShade="D9"/>
          </w:tcPr>
          <w:p w14:paraId="2F9D1B9A" w14:textId="24EDAAC2" w:rsidR="00A476D4" w:rsidRDefault="00A476D4" w:rsidP="007D5518">
            <w:pPr>
              <w:rPr>
                <w:b/>
                <w:bCs/>
              </w:rPr>
            </w:pPr>
            <w:r>
              <w:rPr>
                <w:b/>
                <w:bCs/>
              </w:rPr>
              <w:t>Trip Origin/ Destination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BC1B89" w14:textId="55FDC3F5" w:rsidR="00A476D4" w:rsidRDefault="00A476D4" w:rsidP="007D5518">
            <w:pPr>
              <w:rPr>
                <w:b/>
                <w:bCs/>
              </w:rPr>
            </w:pPr>
            <w:r>
              <w:rPr>
                <w:b/>
                <w:bCs/>
              </w:rPr>
              <w:t>Frequency score</w:t>
            </w:r>
          </w:p>
        </w:tc>
      </w:tr>
      <w:tr w:rsidR="00A476D4" w14:paraId="77035E52" w14:textId="77777777" w:rsidTr="00A476D4">
        <w:trPr>
          <w:trHeight w:val="547"/>
        </w:trPr>
        <w:tc>
          <w:tcPr>
            <w:tcW w:w="5807" w:type="dxa"/>
          </w:tcPr>
          <w:p w14:paraId="4EFDD29A" w14:textId="77777777" w:rsidR="00A476D4" w:rsidRDefault="00A476D4" w:rsidP="007D551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A853948" w14:textId="77777777" w:rsidR="00A476D4" w:rsidRDefault="00A476D4" w:rsidP="007D5518">
            <w:pPr>
              <w:rPr>
                <w:b/>
                <w:bCs/>
              </w:rPr>
            </w:pPr>
          </w:p>
        </w:tc>
      </w:tr>
      <w:tr w:rsidR="00A476D4" w14:paraId="7F7D364D" w14:textId="77777777" w:rsidTr="00A476D4">
        <w:trPr>
          <w:trHeight w:val="547"/>
        </w:trPr>
        <w:tc>
          <w:tcPr>
            <w:tcW w:w="5807" w:type="dxa"/>
          </w:tcPr>
          <w:p w14:paraId="57465FF5" w14:textId="77777777" w:rsidR="00A476D4" w:rsidRDefault="00A476D4" w:rsidP="007D551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1DC10B2" w14:textId="77777777" w:rsidR="00A476D4" w:rsidRDefault="00A476D4" w:rsidP="007D5518">
            <w:pPr>
              <w:rPr>
                <w:b/>
                <w:bCs/>
              </w:rPr>
            </w:pPr>
          </w:p>
        </w:tc>
      </w:tr>
      <w:tr w:rsidR="00A476D4" w14:paraId="2B5196EA" w14:textId="77777777" w:rsidTr="00A476D4">
        <w:trPr>
          <w:trHeight w:val="547"/>
        </w:trPr>
        <w:tc>
          <w:tcPr>
            <w:tcW w:w="5807" w:type="dxa"/>
          </w:tcPr>
          <w:p w14:paraId="019914B3" w14:textId="77777777" w:rsidR="00A476D4" w:rsidRDefault="00A476D4" w:rsidP="007D551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8BBB9B8" w14:textId="77777777" w:rsidR="00A476D4" w:rsidRDefault="00A476D4" w:rsidP="007D5518">
            <w:pPr>
              <w:rPr>
                <w:b/>
                <w:bCs/>
              </w:rPr>
            </w:pPr>
          </w:p>
        </w:tc>
      </w:tr>
      <w:tr w:rsidR="00A476D4" w14:paraId="713F265C" w14:textId="77777777" w:rsidTr="00A476D4">
        <w:trPr>
          <w:trHeight w:val="547"/>
        </w:trPr>
        <w:tc>
          <w:tcPr>
            <w:tcW w:w="5807" w:type="dxa"/>
          </w:tcPr>
          <w:p w14:paraId="74175FA1" w14:textId="77777777" w:rsidR="00A476D4" w:rsidRDefault="00A476D4" w:rsidP="007D551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3FBC8E69" w14:textId="77777777" w:rsidR="00A476D4" w:rsidRDefault="00A476D4" w:rsidP="007D5518">
            <w:pPr>
              <w:rPr>
                <w:b/>
                <w:bCs/>
              </w:rPr>
            </w:pPr>
          </w:p>
        </w:tc>
      </w:tr>
    </w:tbl>
    <w:p w14:paraId="43F2C8B9" w14:textId="540B3A25" w:rsidR="00A476D4" w:rsidRDefault="00A476D4" w:rsidP="007168AA">
      <w:pPr>
        <w:ind w:left="283"/>
      </w:pPr>
    </w:p>
    <w:p w14:paraId="2F0273F8" w14:textId="0A68AB2A" w:rsidR="00A476D4" w:rsidRPr="007168AA" w:rsidRDefault="00A476D4" w:rsidP="00A476D4">
      <w:pPr>
        <w:ind w:left="-77"/>
        <w:rPr>
          <w:b/>
          <w:bCs/>
        </w:rPr>
      </w:pPr>
      <w:r>
        <w:t>The travel time ratio score for each Trip Origin/Destination should be calculated and reported in the table below: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807"/>
        <w:gridCol w:w="3119"/>
      </w:tblGrid>
      <w:tr w:rsidR="00A476D4" w14:paraId="71E58ACB" w14:textId="77777777" w:rsidTr="00F44E68">
        <w:trPr>
          <w:trHeight w:val="362"/>
        </w:trPr>
        <w:tc>
          <w:tcPr>
            <w:tcW w:w="5807" w:type="dxa"/>
            <w:shd w:val="clear" w:color="auto" w:fill="D9D9D9" w:themeFill="background1" w:themeFillShade="D9"/>
          </w:tcPr>
          <w:p w14:paraId="2123560F" w14:textId="77777777" w:rsidR="00A476D4" w:rsidRDefault="00A476D4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Trip Origin/ Destination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3A95317" w14:textId="1E000A2B" w:rsidR="00A476D4" w:rsidRDefault="00A476D4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Travel time ratio score</w:t>
            </w:r>
          </w:p>
        </w:tc>
      </w:tr>
      <w:tr w:rsidR="00A476D4" w14:paraId="2AC71B52" w14:textId="77777777" w:rsidTr="00F44E68">
        <w:trPr>
          <w:trHeight w:val="547"/>
        </w:trPr>
        <w:tc>
          <w:tcPr>
            <w:tcW w:w="5807" w:type="dxa"/>
          </w:tcPr>
          <w:p w14:paraId="0E0A8E1A" w14:textId="77777777" w:rsidR="00A476D4" w:rsidRDefault="00A476D4" w:rsidP="00F44E6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5FA34C4" w14:textId="77777777" w:rsidR="00A476D4" w:rsidRDefault="00A476D4" w:rsidP="00F44E68">
            <w:pPr>
              <w:rPr>
                <w:b/>
                <w:bCs/>
              </w:rPr>
            </w:pPr>
          </w:p>
        </w:tc>
      </w:tr>
      <w:tr w:rsidR="00A476D4" w14:paraId="62F73026" w14:textId="77777777" w:rsidTr="00F44E68">
        <w:trPr>
          <w:trHeight w:val="547"/>
        </w:trPr>
        <w:tc>
          <w:tcPr>
            <w:tcW w:w="5807" w:type="dxa"/>
          </w:tcPr>
          <w:p w14:paraId="336FE3A5" w14:textId="77777777" w:rsidR="00A476D4" w:rsidRDefault="00A476D4" w:rsidP="00F44E6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67CF606" w14:textId="77777777" w:rsidR="00A476D4" w:rsidRDefault="00A476D4" w:rsidP="00F44E68">
            <w:pPr>
              <w:rPr>
                <w:b/>
                <w:bCs/>
              </w:rPr>
            </w:pPr>
          </w:p>
        </w:tc>
      </w:tr>
      <w:tr w:rsidR="00A476D4" w14:paraId="6CB78AC4" w14:textId="77777777" w:rsidTr="00F44E68">
        <w:trPr>
          <w:trHeight w:val="547"/>
        </w:trPr>
        <w:tc>
          <w:tcPr>
            <w:tcW w:w="5807" w:type="dxa"/>
          </w:tcPr>
          <w:p w14:paraId="3FFF1831" w14:textId="77777777" w:rsidR="00A476D4" w:rsidRDefault="00A476D4" w:rsidP="00F44E6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384FE957" w14:textId="77777777" w:rsidR="00A476D4" w:rsidRDefault="00A476D4" w:rsidP="00F44E68">
            <w:pPr>
              <w:rPr>
                <w:b/>
                <w:bCs/>
              </w:rPr>
            </w:pPr>
          </w:p>
        </w:tc>
      </w:tr>
      <w:tr w:rsidR="00A476D4" w14:paraId="0C928BFD" w14:textId="77777777" w:rsidTr="00F44E68">
        <w:trPr>
          <w:trHeight w:val="547"/>
        </w:trPr>
        <w:tc>
          <w:tcPr>
            <w:tcW w:w="5807" w:type="dxa"/>
          </w:tcPr>
          <w:p w14:paraId="58536B13" w14:textId="77777777" w:rsidR="00A476D4" w:rsidRDefault="00A476D4" w:rsidP="00F44E6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133FAB12" w14:textId="77777777" w:rsidR="00A476D4" w:rsidRDefault="00A476D4" w:rsidP="00F44E68">
            <w:pPr>
              <w:rPr>
                <w:b/>
                <w:bCs/>
              </w:rPr>
            </w:pPr>
          </w:p>
        </w:tc>
      </w:tr>
    </w:tbl>
    <w:p w14:paraId="210E8FDA" w14:textId="77777777" w:rsidR="007168AA" w:rsidRDefault="007168AA"/>
    <w:p w14:paraId="1168A254" w14:textId="242DEDCB" w:rsidR="001B6B3D" w:rsidRDefault="001B6B3D" w:rsidP="001B6B3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Active Travel competitiveness and quality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5"/>
        <w:gridCol w:w="3260"/>
        <w:gridCol w:w="3261"/>
      </w:tblGrid>
      <w:tr w:rsidR="00563EA0" w14:paraId="5E678989" w14:textId="77777777" w:rsidTr="00972942">
        <w:trPr>
          <w:trHeight w:val="362"/>
        </w:trPr>
        <w:tc>
          <w:tcPr>
            <w:tcW w:w="2405" w:type="dxa"/>
            <w:shd w:val="clear" w:color="auto" w:fill="D9D9D9" w:themeFill="background1" w:themeFillShade="D9"/>
          </w:tcPr>
          <w:p w14:paraId="068E5CE6" w14:textId="77777777" w:rsidR="00563EA0" w:rsidRDefault="00563EA0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Trip Origin/ Destination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EA64E54" w14:textId="77777777" w:rsidR="00563EA0" w:rsidRDefault="00563EA0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Walking competitiveness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E8E9143" w14:textId="05613A58" w:rsidR="00563EA0" w:rsidRDefault="00563EA0" w:rsidP="00F44E68">
            <w:pPr>
              <w:rPr>
                <w:b/>
                <w:bCs/>
              </w:rPr>
            </w:pPr>
            <w:r>
              <w:rPr>
                <w:b/>
                <w:bCs/>
              </w:rPr>
              <w:t>Cycling competitiveness</w:t>
            </w:r>
          </w:p>
        </w:tc>
      </w:tr>
      <w:tr w:rsidR="00563EA0" w14:paraId="18210CD2" w14:textId="77777777" w:rsidTr="00962C49">
        <w:trPr>
          <w:trHeight w:val="547"/>
        </w:trPr>
        <w:tc>
          <w:tcPr>
            <w:tcW w:w="2405" w:type="dxa"/>
          </w:tcPr>
          <w:p w14:paraId="45143093" w14:textId="77777777" w:rsidR="00563EA0" w:rsidRDefault="00563EA0" w:rsidP="00F44E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115231B" w14:textId="77777777" w:rsidR="00563EA0" w:rsidRDefault="00563EA0" w:rsidP="00F44E68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32984F25" w14:textId="193DC0AB" w:rsidR="00563EA0" w:rsidRDefault="00563EA0" w:rsidP="00F44E68">
            <w:pPr>
              <w:rPr>
                <w:b/>
                <w:bCs/>
              </w:rPr>
            </w:pPr>
          </w:p>
        </w:tc>
      </w:tr>
      <w:tr w:rsidR="00563EA0" w14:paraId="148705FC" w14:textId="77777777" w:rsidTr="00B84F5F">
        <w:trPr>
          <w:trHeight w:val="547"/>
        </w:trPr>
        <w:tc>
          <w:tcPr>
            <w:tcW w:w="2405" w:type="dxa"/>
          </w:tcPr>
          <w:p w14:paraId="46F5879D" w14:textId="77777777" w:rsidR="00563EA0" w:rsidRDefault="00563EA0" w:rsidP="00F44E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DB384FD" w14:textId="77777777" w:rsidR="00563EA0" w:rsidRDefault="00563EA0" w:rsidP="00F44E68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54607C22" w14:textId="413DDF7D" w:rsidR="00563EA0" w:rsidRDefault="00563EA0" w:rsidP="00F44E68">
            <w:pPr>
              <w:rPr>
                <w:b/>
                <w:bCs/>
              </w:rPr>
            </w:pPr>
          </w:p>
        </w:tc>
      </w:tr>
      <w:tr w:rsidR="00563EA0" w14:paraId="58CA0FA5" w14:textId="77777777" w:rsidTr="00C77105">
        <w:trPr>
          <w:trHeight w:val="547"/>
        </w:trPr>
        <w:tc>
          <w:tcPr>
            <w:tcW w:w="2405" w:type="dxa"/>
          </w:tcPr>
          <w:p w14:paraId="1AFD6206" w14:textId="77777777" w:rsidR="00563EA0" w:rsidRDefault="00563EA0" w:rsidP="00F44E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1692672" w14:textId="77777777" w:rsidR="00563EA0" w:rsidRDefault="00563EA0" w:rsidP="00F44E68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05A652FB" w14:textId="1ED87765" w:rsidR="00563EA0" w:rsidRDefault="00563EA0" w:rsidP="00F44E68">
            <w:pPr>
              <w:rPr>
                <w:b/>
                <w:bCs/>
              </w:rPr>
            </w:pPr>
          </w:p>
        </w:tc>
      </w:tr>
      <w:tr w:rsidR="00563EA0" w14:paraId="776CBB17" w14:textId="77777777" w:rsidTr="00C276DE">
        <w:trPr>
          <w:trHeight w:val="547"/>
        </w:trPr>
        <w:tc>
          <w:tcPr>
            <w:tcW w:w="2405" w:type="dxa"/>
          </w:tcPr>
          <w:p w14:paraId="5AC70A13" w14:textId="77777777" w:rsidR="00563EA0" w:rsidRDefault="00563EA0" w:rsidP="00F44E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13633C7" w14:textId="77777777" w:rsidR="00563EA0" w:rsidRDefault="00563EA0" w:rsidP="00F44E68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20DA72A4" w14:textId="72870776" w:rsidR="00563EA0" w:rsidRDefault="00563EA0" w:rsidP="00F44E68">
            <w:pPr>
              <w:rPr>
                <w:b/>
                <w:bCs/>
              </w:rPr>
            </w:pPr>
          </w:p>
        </w:tc>
      </w:tr>
    </w:tbl>
    <w:p w14:paraId="1108488F" w14:textId="77777777" w:rsidR="001B6B3D" w:rsidRPr="001B6B3D" w:rsidRDefault="001B6B3D" w:rsidP="001B6B3D">
      <w:pPr>
        <w:rPr>
          <w:b/>
          <w:bCs/>
        </w:rPr>
      </w:pPr>
    </w:p>
    <w:p w14:paraId="720358BF" w14:textId="4209EA27" w:rsidR="00307786" w:rsidRPr="001B6B3D" w:rsidRDefault="00307786" w:rsidP="001B6B3D">
      <w:pPr>
        <w:pStyle w:val="ListParagraph"/>
        <w:numPr>
          <w:ilvl w:val="0"/>
          <w:numId w:val="12"/>
        </w:numPr>
        <w:rPr>
          <w:b/>
          <w:bCs/>
        </w:rPr>
      </w:pPr>
      <w:r w:rsidRPr="001B6B3D">
        <w:rPr>
          <w:b/>
          <w:bCs/>
        </w:rPr>
        <w:t>Infrastructure Requirements</w:t>
      </w:r>
    </w:p>
    <w:p w14:paraId="2F93BEF3" w14:textId="7DFEDCE4" w:rsidR="00EB3404" w:rsidRDefault="00307786" w:rsidP="00307786">
      <w:r>
        <w:t>For each origin/destination, show the outcome of the assessment for each sustainable mode, the cells should be coloured based on Figure 2 (Note: table filled in for illustration only).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2500"/>
      </w:tblGrid>
      <w:tr w:rsidR="00307786" w:rsidRPr="00A72FFF" w14:paraId="2CB2DFF6" w14:textId="77777777" w:rsidTr="00307786"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29B6B3A9" w14:textId="01B5B6DF" w:rsidR="00307786" w:rsidRPr="00A72FFF" w:rsidRDefault="00307786" w:rsidP="003803D4">
            <w:pPr>
              <w:rPr>
                <w:b/>
                <w:bCs/>
              </w:rPr>
            </w:pPr>
            <w:r w:rsidRPr="00A72FFF">
              <w:rPr>
                <w:b/>
                <w:bCs/>
              </w:rPr>
              <w:t>Trip Origin</w:t>
            </w:r>
          </w:p>
        </w:tc>
        <w:tc>
          <w:tcPr>
            <w:tcW w:w="7745" w:type="dxa"/>
            <w:gridSpan w:val="3"/>
            <w:shd w:val="clear" w:color="auto" w:fill="D9D9D9" w:themeFill="background1" w:themeFillShade="D9"/>
          </w:tcPr>
          <w:p w14:paraId="1E47346C" w14:textId="4C6DE386" w:rsidR="00307786" w:rsidRPr="00A72FFF" w:rsidRDefault="00307786" w:rsidP="003803D4">
            <w:pPr>
              <w:jc w:val="center"/>
              <w:rPr>
                <w:b/>
                <w:bCs/>
              </w:rPr>
            </w:pPr>
            <w:r w:rsidRPr="00A72FFF">
              <w:rPr>
                <w:b/>
                <w:bCs/>
              </w:rPr>
              <w:t>Sustainable Mode</w:t>
            </w:r>
          </w:p>
        </w:tc>
      </w:tr>
      <w:tr w:rsidR="00307786" w:rsidRPr="00A72FFF" w14:paraId="1D1DA6F8" w14:textId="77777777" w:rsidTr="00307786">
        <w:tc>
          <w:tcPr>
            <w:tcW w:w="1271" w:type="dxa"/>
            <w:vMerge/>
            <w:shd w:val="clear" w:color="auto" w:fill="D9D9D9" w:themeFill="background1" w:themeFillShade="D9"/>
          </w:tcPr>
          <w:p w14:paraId="6546BA34" w14:textId="77777777" w:rsidR="00307786" w:rsidRPr="00A72FFF" w:rsidRDefault="00307786" w:rsidP="003803D4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56254EC" w14:textId="7B7F4CB4" w:rsidR="00307786" w:rsidRPr="00A72FFF" w:rsidRDefault="00307786" w:rsidP="003803D4">
            <w:pPr>
              <w:rPr>
                <w:b/>
                <w:bCs/>
              </w:rPr>
            </w:pPr>
            <w:r w:rsidRPr="00A72FFF">
              <w:rPr>
                <w:b/>
                <w:bCs/>
              </w:rPr>
              <w:t>Public Transport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860E17E" w14:textId="0A090FDA" w:rsidR="00307786" w:rsidRPr="00A72FFF" w:rsidRDefault="00307786" w:rsidP="003803D4">
            <w:pPr>
              <w:rPr>
                <w:b/>
                <w:bCs/>
              </w:rPr>
            </w:pPr>
            <w:r w:rsidRPr="00A72FFF">
              <w:rPr>
                <w:b/>
                <w:bCs/>
              </w:rPr>
              <w:t>Walk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07B746A4" w14:textId="2B630D61" w:rsidR="00307786" w:rsidRPr="00A72FFF" w:rsidRDefault="00307786" w:rsidP="003803D4">
            <w:pPr>
              <w:rPr>
                <w:b/>
                <w:bCs/>
              </w:rPr>
            </w:pPr>
            <w:r w:rsidRPr="00A72FFF">
              <w:rPr>
                <w:b/>
                <w:bCs/>
              </w:rPr>
              <w:t>Cycle</w:t>
            </w:r>
          </w:p>
        </w:tc>
      </w:tr>
      <w:tr w:rsidR="003803D4" w14:paraId="153DC40F" w14:textId="77777777" w:rsidTr="00307786">
        <w:tc>
          <w:tcPr>
            <w:tcW w:w="1271" w:type="dxa"/>
          </w:tcPr>
          <w:p w14:paraId="159B4413" w14:textId="0779CFDE" w:rsidR="003803D4" w:rsidRDefault="00307786" w:rsidP="003803D4">
            <w:r>
              <w:t>Example A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14:paraId="008F476D" w14:textId="4508981B" w:rsidR="003803D4" w:rsidRDefault="00563EA0" w:rsidP="003803D4">
            <w:r>
              <w:t xml:space="preserve">Mainly </w:t>
            </w:r>
            <w:r w:rsidR="00307786">
              <w:t>Competitive</w:t>
            </w:r>
          </w:p>
        </w:tc>
        <w:tc>
          <w:tcPr>
            <w:tcW w:w="2693" w:type="dxa"/>
            <w:shd w:val="clear" w:color="auto" w:fill="FF0000"/>
          </w:tcPr>
          <w:p w14:paraId="13B3CEC2" w14:textId="5538DD7C" w:rsidR="003803D4" w:rsidRDefault="00307786" w:rsidP="003803D4">
            <w:r>
              <w:t>Not competitive</w:t>
            </w:r>
          </w:p>
        </w:tc>
        <w:tc>
          <w:tcPr>
            <w:tcW w:w="2500" w:type="dxa"/>
            <w:shd w:val="clear" w:color="auto" w:fill="FFD966" w:themeFill="accent4" w:themeFillTint="99"/>
          </w:tcPr>
          <w:p w14:paraId="740F97C1" w14:textId="04F789FE" w:rsidR="003803D4" w:rsidRDefault="00307786" w:rsidP="003803D4">
            <w:r>
              <w:t>Potentially Competitive</w:t>
            </w:r>
          </w:p>
        </w:tc>
      </w:tr>
      <w:tr w:rsidR="003803D4" w14:paraId="25EB0466" w14:textId="77777777" w:rsidTr="00307786">
        <w:tc>
          <w:tcPr>
            <w:tcW w:w="1271" w:type="dxa"/>
          </w:tcPr>
          <w:p w14:paraId="7D9735C2" w14:textId="2B262F02" w:rsidR="003803D4" w:rsidRDefault="00307786" w:rsidP="003803D4">
            <w:r>
              <w:t>Example B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14:paraId="2CF64A2A" w14:textId="091E7F17" w:rsidR="003803D4" w:rsidRDefault="00A476D4" w:rsidP="003803D4">
            <w:r>
              <w:t xml:space="preserve">Mainly </w:t>
            </w:r>
            <w:r w:rsidR="00307786">
              <w:t>Competitive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7F87FC4E" w14:textId="0D3B7A6B" w:rsidR="003803D4" w:rsidRDefault="00307786" w:rsidP="003803D4">
            <w:r>
              <w:t>Potentially competitive</w:t>
            </w:r>
          </w:p>
        </w:tc>
        <w:tc>
          <w:tcPr>
            <w:tcW w:w="2500" w:type="dxa"/>
            <w:shd w:val="clear" w:color="auto" w:fill="A8D08D" w:themeFill="accent6" w:themeFillTint="99"/>
          </w:tcPr>
          <w:p w14:paraId="1EE72E61" w14:textId="42C4A428" w:rsidR="003803D4" w:rsidRDefault="00563EA0" w:rsidP="003803D4">
            <w:r>
              <w:t xml:space="preserve">Mainly </w:t>
            </w:r>
            <w:r w:rsidR="00307786">
              <w:t>Competitive</w:t>
            </w:r>
          </w:p>
        </w:tc>
      </w:tr>
      <w:tr w:rsidR="003803D4" w14:paraId="2FC4BA58" w14:textId="77777777" w:rsidTr="00307786">
        <w:tc>
          <w:tcPr>
            <w:tcW w:w="1271" w:type="dxa"/>
          </w:tcPr>
          <w:p w14:paraId="441489A2" w14:textId="06992CC4" w:rsidR="003803D4" w:rsidRDefault="00307786" w:rsidP="003803D4">
            <w:r>
              <w:lastRenderedPageBreak/>
              <w:t>Example C</w:t>
            </w:r>
          </w:p>
        </w:tc>
        <w:tc>
          <w:tcPr>
            <w:tcW w:w="2552" w:type="dxa"/>
            <w:shd w:val="clear" w:color="auto" w:fill="FF0000"/>
          </w:tcPr>
          <w:p w14:paraId="62F0D7C1" w14:textId="44652AF6" w:rsidR="003803D4" w:rsidRDefault="001B6B3D" w:rsidP="003803D4">
            <w:r>
              <w:t>Basic Coverage</w:t>
            </w:r>
          </w:p>
        </w:tc>
        <w:tc>
          <w:tcPr>
            <w:tcW w:w="2693" w:type="dxa"/>
            <w:shd w:val="clear" w:color="auto" w:fill="FF0000"/>
          </w:tcPr>
          <w:p w14:paraId="4C91E107" w14:textId="3CD67FE2" w:rsidR="003803D4" w:rsidRDefault="00563EA0" w:rsidP="003803D4">
            <w:r>
              <w:t>Basic</w:t>
            </w:r>
          </w:p>
        </w:tc>
        <w:tc>
          <w:tcPr>
            <w:tcW w:w="2500" w:type="dxa"/>
            <w:shd w:val="clear" w:color="auto" w:fill="A8D08D" w:themeFill="accent6" w:themeFillTint="99"/>
          </w:tcPr>
          <w:p w14:paraId="1372A230" w14:textId="60115777" w:rsidR="003803D4" w:rsidRDefault="00563EA0" w:rsidP="003803D4">
            <w:r>
              <w:t xml:space="preserve">Mainly </w:t>
            </w:r>
            <w:r w:rsidR="00307786">
              <w:t>Competitive</w:t>
            </w:r>
          </w:p>
        </w:tc>
      </w:tr>
      <w:tr w:rsidR="003803D4" w14:paraId="7F629A57" w14:textId="77777777" w:rsidTr="00307786">
        <w:tc>
          <w:tcPr>
            <w:tcW w:w="1271" w:type="dxa"/>
          </w:tcPr>
          <w:p w14:paraId="292D9092" w14:textId="00C53CF4" w:rsidR="003803D4" w:rsidRDefault="00307786" w:rsidP="003803D4">
            <w:r>
              <w:t>Example D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540FF945" w14:textId="34504C8C" w:rsidR="003803D4" w:rsidRDefault="001B6B3D" w:rsidP="003803D4">
            <w:r>
              <w:t>Good Coverage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03DAA9CE" w14:textId="1E709762" w:rsidR="003803D4" w:rsidRDefault="00563EA0" w:rsidP="003803D4">
            <w:r>
              <w:t xml:space="preserve">Mainly </w:t>
            </w:r>
            <w:r w:rsidR="00307786">
              <w:t>Competitive</w:t>
            </w:r>
          </w:p>
        </w:tc>
        <w:tc>
          <w:tcPr>
            <w:tcW w:w="2500" w:type="dxa"/>
            <w:shd w:val="clear" w:color="auto" w:fill="A8D08D" w:themeFill="accent6" w:themeFillTint="99"/>
          </w:tcPr>
          <w:p w14:paraId="76B1003A" w14:textId="18C0E26D" w:rsidR="003803D4" w:rsidRDefault="00563EA0" w:rsidP="003803D4">
            <w:r>
              <w:t xml:space="preserve">Mainly </w:t>
            </w:r>
            <w:r w:rsidR="00307786">
              <w:t>Competitive</w:t>
            </w:r>
          </w:p>
        </w:tc>
      </w:tr>
    </w:tbl>
    <w:p w14:paraId="34DAB84A" w14:textId="356D03A0" w:rsidR="003803D4" w:rsidRDefault="003803D4" w:rsidP="003803D4"/>
    <w:p w14:paraId="73ED0A78" w14:textId="67A68205" w:rsidR="00307786" w:rsidRDefault="00307786" w:rsidP="00307786">
      <w:r>
        <w:t>Provide a photographic summary of the deficiencies in</w:t>
      </w:r>
      <w:r w:rsidR="00A72FFF">
        <w:t xml:space="preserve"> the quality of</w:t>
      </w:r>
      <w:r>
        <w:t xml:space="preserve"> existing infrastructure for non-car modes. See guidance note 8 for further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7786" w14:paraId="49DADCA4" w14:textId="77777777" w:rsidTr="00A72FFF">
        <w:tc>
          <w:tcPr>
            <w:tcW w:w="3005" w:type="dxa"/>
            <w:shd w:val="clear" w:color="auto" w:fill="D9D9D9" w:themeFill="background1" w:themeFillShade="D9"/>
          </w:tcPr>
          <w:p w14:paraId="67B79507" w14:textId="77777777" w:rsidR="00307786" w:rsidRPr="0046270F" w:rsidRDefault="00307786" w:rsidP="007D5518">
            <w:pPr>
              <w:rPr>
                <w:b/>
                <w:bCs/>
              </w:rPr>
            </w:pPr>
            <w:r w:rsidRPr="0046270F">
              <w:rPr>
                <w:b/>
                <w:bCs/>
              </w:rPr>
              <w:t>Location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8DD1C11" w14:textId="77777777" w:rsidR="00307786" w:rsidRPr="0046270F" w:rsidRDefault="00307786" w:rsidP="007D5518">
            <w:pPr>
              <w:rPr>
                <w:b/>
                <w:bCs/>
              </w:rPr>
            </w:pPr>
            <w:r w:rsidRPr="0046270F">
              <w:rPr>
                <w:b/>
                <w:bCs/>
              </w:rPr>
              <w:t xml:space="preserve"> Photograph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58A6895" w14:textId="77777777" w:rsidR="00307786" w:rsidRPr="0046270F" w:rsidRDefault="00307786" w:rsidP="007D5518">
            <w:pPr>
              <w:rPr>
                <w:b/>
                <w:bCs/>
              </w:rPr>
            </w:pPr>
            <w:r>
              <w:rPr>
                <w:b/>
                <w:bCs/>
              </w:rPr>
              <w:t>Improvements/Mitigation Required</w:t>
            </w:r>
          </w:p>
        </w:tc>
      </w:tr>
      <w:tr w:rsidR="00307786" w14:paraId="3FB46B51" w14:textId="77777777" w:rsidTr="007D5518">
        <w:tc>
          <w:tcPr>
            <w:tcW w:w="3005" w:type="dxa"/>
          </w:tcPr>
          <w:p w14:paraId="6C4F687A" w14:textId="77777777" w:rsidR="00307786" w:rsidRDefault="00307786" w:rsidP="007D5518"/>
        </w:tc>
        <w:tc>
          <w:tcPr>
            <w:tcW w:w="3005" w:type="dxa"/>
          </w:tcPr>
          <w:p w14:paraId="3D67F58D" w14:textId="77777777" w:rsidR="00307786" w:rsidRDefault="00307786" w:rsidP="007D5518"/>
        </w:tc>
        <w:tc>
          <w:tcPr>
            <w:tcW w:w="3006" w:type="dxa"/>
          </w:tcPr>
          <w:p w14:paraId="5843E4FC" w14:textId="77777777" w:rsidR="00307786" w:rsidRDefault="00307786" w:rsidP="007D5518"/>
        </w:tc>
      </w:tr>
      <w:tr w:rsidR="00A72FFF" w14:paraId="7683EE2F" w14:textId="77777777" w:rsidTr="007D5518">
        <w:tc>
          <w:tcPr>
            <w:tcW w:w="3005" w:type="dxa"/>
          </w:tcPr>
          <w:p w14:paraId="5FE6666D" w14:textId="77777777" w:rsidR="00A72FFF" w:rsidRDefault="00A72FFF" w:rsidP="007D5518"/>
        </w:tc>
        <w:tc>
          <w:tcPr>
            <w:tcW w:w="3005" w:type="dxa"/>
          </w:tcPr>
          <w:p w14:paraId="24F43A71" w14:textId="77777777" w:rsidR="00A72FFF" w:rsidRDefault="00A72FFF" w:rsidP="007D5518"/>
        </w:tc>
        <w:tc>
          <w:tcPr>
            <w:tcW w:w="3006" w:type="dxa"/>
          </w:tcPr>
          <w:p w14:paraId="4872C888" w14:textId="77777777" w:rsidR="00A72FFF" w:rsidRDefault="00A72FFF" w:rsidP="007D5518"/>
        </w:tc>
      </w:tr>
      <w:tr w:rsidR="00A72FFF" w14:paraId="420C47A2" w14:textId="77777777" w:rsidTr="007D5518">
        <w:tc>
          <w:tcPr>
            <w:tcW w:w="3005" w:type="dxa"/>
          </w:tcPr>
          <w:p w14:paraId="5C5027F2" w14:textId="77777777" w:rsidR="00A72FFF" w:rsidRDefault="00A72FFF" w:rsidP="007D5518"/>
        </w:tc>
        <w:tc>
          <w:tcPr>
            <w:tcW w:w="3005" w:type="dxa"/>
          </w:tcPr>
          <w:p w14:paraId="0A195233" w14:textId="77777777" w:rsidR="00A72FFF" w:rsidRDefault="00A72FFF" w:rsidP="007D5518"/>
        </w:tc>
        <w:tc>
          <w:tcPr>
            <w:tcW w:w="3006" w:type="dxa"/>
          </w:tcPr>
          <w:p w14:paraId="0873157E" w14:textId="77777777" w:rsidR="00A72FFF" w:rsidRDefault="00A72FFF" w:rsidP="007D5518"/>
        </w:tc>
      </w:tr>
    </w:tbl>
    <w:p w14:paraId="1CA30264" w14:textId="77777777" w:rsidR="00EB3404" w:rsidRPr="00EB3404" w:rsidRDefault="00EB3404" w:rsidP="00EB3404"/>
    <w:sectPr w:rsidR="00EB3404" w:rsidRPr="00EB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260BE"/>
    <w:multiLevelType w:val="hybridMultilevel"/>
    <w:tmpl w:val="E7E4A9E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46AC"/>
    <w:multiLevelType w:val="hybridMultilevel"/>
    <w:tmpl w:val="E7E4A9E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4C3D"/>
    <w:multiLevelType w:val="hybridMultilevel"/>
    <w:tmpl w:val="47CCB494"/>
    <w:lvl w:ilvl="0" w:tplc="1FDCB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2CC4"/>
    <w:multiLevelType w:val="hybridMultilevel"/>
    <w:tmpl w:val="C480D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FB9"/>
    <w:multiLevelType w:val="hybridMultilevel"/>
    <w:tmpl w:val="1DAE0B8A"/>
    <w:lvl w:ilvl="0" w:tplc="2F60DE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3221B"/>
    <w:multiLevelType w:val="hybridMultilevel"/>
    <w:tmpl w:val="17543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C6A74"/>
    <w:multiLevelType w:val="hybridMultilevel"/>
    <w:tmpl w:val="B96603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9867A7"/>
    <w:multiLevelType w:val="hybridMultilevel"/>
    <w:tmpl w:val="E7E4A9E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C55C8"/>
    <w:multiLevelType w:val="hybridMultilevel"/>
    <w:tmpl w:val="22A09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A1804"/>
    <w:multiLevelType w:val="hybridMultilevel"/>
    <w:tmpl w:val="B17A01D0"/>
    <w:lvl w:ilvl="0" w:tplc="501CBED0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A347818"/>
    <w:multiLevelType w:val="hybridMultilevel"/>
    <w:tmpl w:val="EAD823FC"/>
    <w:lvl w:ilvl="0" w:tplc="0CC41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C68FB"/>
    <w:multiLevelType w:val="hybridMultilevel"/>
    <w:tmpl w:val="DD129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8A"/>
    <w:rsid w:val="00000A14"/>
    <w:rsid w:val="0001224F"/>
    <w:rsid w:val="00055C20"/>
    <w:rsid w:val="000A619A"/>
    <w:rsid w:val="000E3664"/>
    <w:rsid w:val="000F20E1"/>
    <w:rsid w:val="00130CD5"/>
    <w:rsid w:val="00130EC3"/>
    <w:rsid w:val="001908C5"/>
    <w:rsid w:val="00192DBD"/>
    <w:rsid w:val="00197202"/>
    <w:rsid w:val="001A2513"/>
    <w:rsid w:val="001A7863"/>
    <w:rsid w:val="001B0DB5"/>
    <w:rsid w:val="001B6B3D"/>
    <w:rsid w:val="001F6E80"/>
    <w:rsid w:val="002422FB"/>
    <w:rsid w:val="002554CA"/>
    <w:rsid w:val="002A5F4C"/>
    <w:rsid w:val="002B2D34"/>
    <w:rsid w:val="002C6BA1"/>
    <w:rsid w:val="002C6DFA"/>
    <w:rsid w:val="002E6199"/>
    <w:rsid w:val="00305126"/>
    <w:rsid w:val="00307786"/>
    <w:rsid w:val="00313BDD"/>
    <w:rsid w:val="00341360"/>
    <w:rsid w:val="00360A69"/>
    <w:rsid w:val="00374431"/>
    <w:rsid w:val="003803D4"/>
    <w:rsid w:val="00382C4E"/>
    <w:rsid w:val="003A7221"/>
    <w:rsid w:val="003B5DA2"/>
    <w:rsid w:val="004079EC"/>
    <w:rsid w:val="0042732B"/>
    <w:rsid w:val="0044701D"/>
    <w:rsid w:val="00451639"/>
    <w:rsid w:val="004570F0"/>
    <w:rsid w:val="00465580"/>
    <w:rsid w:val="00491441"/>
    <w:rsid w:val="00493AC7"/>
    <w:rsid w:val="004D6E75"/>
    <w:rsid w:val="005246D0"/>
    <w:rsid w:val="0053073B"/>
    <w:rsid w:val="00534676"/>
    <w:rsid w:val="00563EA0"/>
    <w:rsid w:val="00564B2F"/>
    <w:rsid w:val="005876A4"/>
    <w:rsid w:val="00593B7F"/>
    <w:rsid w:val="00597FA4"/>
    <w:rsid w:val="005A0C27"/>
    <w:rsid w:val="005A19D5"/>
    <w:rsid w:val="005A2491"/>
    <w:rsid w:val="005A5B09"/>
    <w:rsid w:val="005B3CA8"/>
    <w:rsid w:val="005D7CB4"/>
    <w:rsid w:val="005E0158"/>
    <w:rsid w:val="005E0E6B"/>
    <w:rsid w:val="005F1678"/>
    <w:rsid w:val="005F1717"/>
    <w:rsid w:val="006062E5"/>
    <w:rsid w:val="0061726E"/>
    <w:rsid w:val="00651D99"/>
    <w:rsid w:val="00670E0F"/>
    <w:rsid w:val="006874E0"/>
    <w:rsid w:val="006B3BC9"/>
    <w:rsid w:val="006B6EB3"/>
    <w:rsid w:val="006C6D5B"/>
    <w:rsid w:val="006D2A51"/>
    <w:rsid w:val="006F0121"/>
    <w:rsid w:val="006F135C"/>
    <w:rsid w:val="007168AA"/>
    <w:rsid w:val="00723F92"/>
    <w:rsid w:val="007277CA"/>
    <w:rsid w:val="0077660A"/>
    <w:rsid w:val="007A291D"/>
    <w:rsid w:val="007E02C0"/>
    <w:rsid w:val="007E0AC1"/>
    <w:rsid w:val="007F6B00"/>
    <w:rsid w:val="0085398A"/>
    <w:rsid w:val="00860B6D"/>
    <w:rsid w:val="0087266B"/>
    <w:rsid w:val="00873BC2"/>
    <w:rsid w:val="00875436"/>
    <w:rsid w:val="00890E66"/>
    <w:rsid w:val="008A6C59"/>
    <w:rsid w:val="008B35D7"/>
    <w:rsid w:val="00904D57"/>
    <w:rsid w:val="00923CAF"/>
    <w:rsid w:val="0096765C"/>
    <w:rsid w:val="00980DDD"/>
    <w:rsid w:val="009824FA"/>
    <w:rsid w:val="009A14E1"/>
    <w:rsid w:val="009A66A9"/>
    <w:rsid w:val="009A724C"/>
    <w:rsid w:val="009B0080"/>
    <w:rsid w:val="009E6F0C"/>
    <w:rsid w:val="00A01109"/>
    <w:rsid w:val="00A07AAD"/>
    <w:rsid w:val="00A205DD"/>
    <w:rsid w:val="00A2308B"/>
    <w:rsid w:val="00A24357"/>
    <w:rsid w:val="00A36FBA"/>
    <w:rsid w:val="00A43B3F"/>
    <w:rsid w:val="00A476D4"/>
    <w:rsid w:val="00A67244"/>
    <w:rsid w:val="00A72FFF"/>
    <w:rsid w:val="00A7538A"/>
    <w:rsid w:val="00A9155A"/>
    <w:rsid w:val="00A94730"/>
    <w:rsid w:val="00AA369F"/>
    <w:rsid w:val="00AE107B"/>
    <w:rsid w:val="00AF4ECC"/>
    <w:rsid w:val="00AF5593"/>
    <w:rsid w:val="00B24FA4"/>
    <w:rsid w:val="00B37DE9"/>
    <w:rsid w:val="00B6388B"/>
    <w:rsid w:val="00B71E2C"/>
    <w:rsid w:val="00B84493"/>
    <w:rsid w:val="00BB2989"/>
    <w:rsid w:val="00BD1341"/>
    <w:rsid w:val="00BD2E1D"/>
    <w:rsid w:val="00BD3E2C"/>
    <w:rsid w:val="00C206DC"/>
    <w:rsid w:val="00C2646A"/>
    <w:rsid w:val="00C74F93"/>
    <w:rsid w:val="00C81D52"/>
    <w:rsid w:val="00C90448"/>
    <w:rsid w:val="00CA44D6"/>
    <w:rsid w:val="00CD3967"/>
    <w:rsid w:val="00CD6EF5"/>
    <w:rsid w:val="00D37D23"/>
    <w:rsid w:val="00D4650C"/>
    <w:rsid w:val="00D77681"/>
    <w:rsid w:val="00DC140D"/>
    <w:rsid w:val="00DD6939"/>
    <w:rsid w:val="00DE34C0"/>
    <w:rsid w:val="00DF06F5"/>
    <w:rsid w:val="00DF550E"/>
    <w:rsid w:val="00E0014C"/>
    <w:rsid w:val="00E2228D"/>
    <w:rsid w:val="00E40B40"/>
    <w:rsid w:val="00E639E1"/>
    <w:rsid w:val="00EB22DA"/>
    <w:rsid w:val="00EB3404"/>
    <w:rsid w:val="00EE1A99"/>
    <w:rsid w:val="00F01C42"/>
    <w:rsid w:val="00F22A4E"/>
    <w:rsid w:val="00F232A1"/>
    <w:rsid w:val="00F37C1A"/>
    <w:rsid w:val="00F83949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9E96"/>
  <w15:chartTrackingRefBased/>
  <w15:docId w15:val="{860F95E2-5BF9-4F38-B615-D2026DA1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404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244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E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340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67244"/>
    <w:rPr>
      <w:b/>
      <w:bCs/>
    </w:rPr>
  </w:style>
  <w:style w:type="character" w:styleId="Hyperlink">
    <w:name w:val="Hyperlink"/>
    <w:basedOn w:val="DefaultParagraphFont"/>
    <w:uiPriority w:val="99"/>
    <w:unhideWhenUsed/>
    <w:rsid w:val="00EB3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4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4430793AA90488D6FBC9AF150BFB2" ma:contentTypeVersion="11" ma:contentTypeDescription="Create a new document." ma:contentTypeScope="" ma:versionID="1459f8c01f094352323bbb59b1b67022">
  <xsd:schema xmlns:xsd="http://www.w3.org/2001/XMLSchema" xmlns:xs="http://www.w3.org/2001/XMLSchema" xmlns:p="http://schemas.microsoft.com/office/2006/metadata/properties" xmlns:ns2="3b7ebe48-3c7b-431b-a76f-3756ca71298f" xmlns:ns3="26f70746-7876-451e-81b4-9d6b7de3804a" targetNamespace="http://schemas.microsoft.com/office/2006/metadata/properties" ma:root="true" ma:fieldsID="8f7e66569cb804196b7c0435e202fd08" ns2:_="" ns3:_="">
    <xsd:import namespace="3b7ebe48-3c7b-431b-a76f-3756ca71298f"/>
    <xsd:import namespace="26f70746-7876-451e-81b4-9d6b7de38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ebe48-3c7b-431b-a76f-3756ca712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0746-7876-451e-81b4-9d6b7de38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932CF-A2BA-42E7-B9DA-1F530316B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1E7E7-F105-41A8-8EED-EDD5A0D78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2A62E-41D5-424F-BE99-B6AE5EABB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ebe48-3c7b-431b-a76f-3756ca71298f"/>
    <ds:schemaRef ds:uri="26f70746-7876-451e-81b4-9d6b7de38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Baxter (Planning and Environment)</dc:creator>
  <cp:keywords/>
  <dc:description/>
  <cp:lastModifiedBy>Peter Alexander (Planning and Environment)</cp:lastModifiedBy>
  <cp:revision>2</cp:revision>
  <dcterms:created xsi:type="dcterms:W3CDTF">2022-03-24T15:48:00Z</dcterms:created>
  <dcterms:modified xsi:type="dcterms:W3CDTF">2022-03-24T15:48:00Z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0x01010054F4430793AA90488D6FBC9AF150BFB2</vt:lpwstr>
  </property>
</Properties>
</file>